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02E8" w14:textId="70AC438F" w:rsidR="00DF7075" w:rsidRPr="00DF7075" w:rsidRDefault="00B90213" w:rsidP="00DF7075">
      <w:pPr>
        <w:spacing w:line="276" w:lineRule="auto"/>
        <w:ind w:left="102" w:rightChars="5" w:right="9"/>
        <w:rPr>
          <w:rFonts w:ascii="Calibri" w:eastAsia="Georgia" w:hAnsi="Calibri" w:cs="Calibri"/>
          <w:b/>
          <w:bCs/>
          <w:iCs/>
          <w:sz w:val="36"/>
          <w:szCs w:val="36"/>
        </w:rPr>
      </w:pPr>
      <w:r>
        <w:rPr>
          <w:rFonts w:ascii="Calibri" w:eastAsia="Georgia" w:hAnsi="Calibri" w:cs="Calibri"/>
          <w:b/>
          <w:bCs/>
          <w:iCs/>
          <w:sz w:val="36"/>
          <w:szCs w:val="36"/>
        </w:rPr>
        <w:t xml:space="preserve">VERY PERI </w:t>
      </w:r>
      <w:r w:rsidR="00495AA9" w:rsidRPr="00495AA9">
        <w:rPr>
          <w:rFonts w:ascii="Calibri" w:eastAsia="Georgia" w:hAnsi="Calibri" w:cs="Calibri"/>
          <w:b/>
          <w:bCs/>
          <w:iCs/>
          <w:sz w:val="36"/>
          <w:szCs w:val="36"/>
        </w:rPr>
        <w:t>–</w:t>
      </w:r>
      <w:r>
        <w:rPr>
          <w:rFonts w:ascii="Calibri" w:eastAsia="Georgia" w:hAnsi="Calibri" w:cs="Calibri"/>
          <w:b/>
          <w:bCs/>
          <w:iCs/>
          <w:sz w:val="36"/>
          <w:szCs w:val="36"/>
        </w:rPr>
        <w:t xml:space="preserve"> KOLOR </w:t>
      </w:r>
      <w:r w:rsidR="006B5F7D">
        <w:rPr>
          <w:rFonts w:ascii="Calibri" w:eastAsia="Georgia" w:hAnsi="Calibri" w:cs="Calibri"/>
          <w:b/>
          <w:bCs/>
          <w:iCs/>
          <w:sz w:val="36"/>
          <w:szCs w:val="36"/>
        </w:rPr>
        <w:t xml:space="preserve">NADZIEI I </w:t>
      </w:r>
      <w:r>
        <w:rPr>
          <w:rFonts w:ascii="Calibri" w:eastAsia="Georgia" w:hAnsi="Calibri" w:cs="Calibri"/>
          <w:b/>
          <w:bCs/>
          <w:iCs/>
          <w:sz w:val="36"/>
          <w:szCs w:val="36"/>
        </w:rPr>
        <w:t xml:space="preserve">NOWYCH MOŻLIWOŚCI </w:t>
      </w:r>
      <w:r w:rsidR="00272EC0">
        <w:rPr>
          <w:rFonts w:ascii="Calibri" w:eastAsia="Georgia" w:hAnsi="Calibri" w:cs="Calibri"/>
          <w:b/>
          <w:bCs/>
          <w:iCs/>
          <w:sz w:val="36"/>
          <w:szCs w:val="36"/>
        </w:rPr>
        <w:t>NA AUKCJI W</w:t>
      </w:r>
      <w:r>
        <w:rPr>
          <w:rFonts w:ascii="Calibri" w:eastAsia="Georgia" w:hAnsi="Calibri" w:cs="Calibri"/>
          <w:b/>
          <w:bCs/>
          <w:iCs/>
          <w:sz w:val="36"/>
          <w:szCs w:val="36"/>
        </w:rPr>
        <w:t xml:space="preserve"> DESA UNICUM</w:t>
      </w:r>
      <w:r w:rsidR="00AE600F" w:rsidRPr="00AE600F">
        <w:rPr>
          <w:rFonts w:ascii="Calibri" w:eastAsia="Georgia" w:hAnsi="Calibri" w:cs="Calibri"/>
          <w:b/>
          <w:bCs/>
          <w:iCs/>
          <w:sz w:val="36"/>
          <w:szCs w:val="36"/>
        </w:rPr>
        <w:t xml:space="preserve"> </w:t>
      </w:r>
      <w:r w:rsidR="00AE600F" w:rsidRPr="00DF7075">
        <w:rPr>
          <w:rFonts w:ascii="Calibri" w:eastAsia="Georgia" w:hAnsi="Calibri" w:cs="Calibri"/>
          <w:b/>
          <w:bCs/>
          <w:iCs/>
          <w:sz w:val="36"/>
          <w:szCs w:val="36"/>
        </w:rPr>
        <w:t xml:space="preserve"> </w:t>
      </w:r>
    </w:p>
    <w:p w14:paraId="1189DBB7" w14:textId="00CB7BF6" w:rsidR="006D7C65" w:rsidRPr="006D7C65" w:rsidRDefault="006D7C65" w:rsidP="006D7C65">
      <w:pPr>
        <w:spacing w:line="276" w:lineRule="auto"/>
        <w:ind w:left="102" w:rightChars="5" w:right="9"/>
        <w:rPr>
          <w:rFonts w:ascii="Calibri" w:eastAsia="Georgia" w:hAnsi="Calibri" w:cs="Calibri"/>
          <w:b/>
          <w:iCs/>
          <w:sz w:val="36"/>
          <w:szCs w:val="36"/>
        </w:rPr>
      </w:pPr>
    </w:p>
    <w:p w14:paraId="2F12EAF0" w14:textId="2CEB925C" w:rsidR="00DF7075" w:rsidRDefault="001E533F" w:rsidP="00365ED4">
      <w:pPr>
        <w:spacing w:line="276" w:lineRule="auto"/>
        <w:ind w:rightChars="5" w:right="9"/>
        <w:jc w:val="both"/>
        <w:rPr>
          <w:rFonts w:asciiTheme="minorHAnsi" w:eastAsia="Georgia" w:hAnsiTheme="minorHAnsi" w:cstheme="minorHAnsi"/>
          <w:b/>
          <w:iCs/>
          <w:sz w:val="24"/>
        </w:rPr>
      </w:pPr>
      <w:r w:rsidRPr="00E23875">
        <w:rPr>
          <w:rFonts w:ascii="Times New Roman" w:eastAsia="Times New Roman" w:hAnsi="Times New Roman" w:cs="Times New Roman"/>
          <w:sz w:val="36"/>
          <w:szCs w:val="36"/>
          <w:lang w:eastAsia="pl-PL"/>
        </w:rPr>
        <w:fldChar w:fldCharType="begin"/>
      </w:r>
      <w:r w:rsidR="008D2FB7" w:rsidRPr="00E23875">
        <w:rPr>
          <w:rFonts w:ascii="Times New Roman" w:eastAsia="Times New Roman" w:hAnsi="Times New Roman" w:cs="Times New Roman"/>
          <w:sz w:val="36"/>
          <w:szCs w:val="36"/>
          <w:lang w:eastAsia="pl-PL"/>
        </w:rPr>
        <w:instrText xml:space="preserve"> INCLUDEPICTURE "C:\\var\\folders\\qd\\5cyfr6854g342rsyctwz1mt80000gn\\T\\com.microsoft.Word\\WebArchiveCopyPasteTempFiles\\images?q=tbnANd9GcSFvtSFtu9GGlrSnYNduFwj9jDsR1y9Zjm_l42O_TbBRmjuV8lHCu3Ke-mmIVkKMDSahT0&amp;usqp=CAU" \* MERGEFORMAT </w:instrText>
      </w:r>
      <w:r w:rsidRPr="00E23875">
        <w:rPr>
          <w:rFonts w:ascii="Times New Roman" w:eastAsia="Times New Roman" w:hAnsi="Times New Roman" w:cs="Times New Roman"/>
          <w:sz w:val="36"/>
          <w:szCs w:val="36"/>
          <w:lang w:eastAsia="pl-PL"/>
        </w:rPr>
        <w:fldChar w:fldCharType="end"/>
      </w:r>
      <w:r w:rsidR="00B90213">
        <w:rPr>
          <w:rFonts w:asciiTheme="minorHAnsi" w:eastAsia="Georgia" w:hAnsiTheme="minorHAnsi" w:cstheme="minorHAnsi"/>
          <w:b/>
          <w:iCs/>
          <w:sz w:val="24"/>
        </w:rPr>
        <w:t>Już 31 maja</w:t>
      </w:r>
      <w:r w:rsidR="00B90213" w:rsidRPr="00B90213">
        <w:rPr>
          <w:rFonts w:asciiTheme="minorHAnsi" w:eastAsia="Georgia" w:hAnsiTheme="minorHAnsi" w:cstheme="minorHAnsi"/>
          <w:b/>
          <w:iCs/>
          <w:sz w:val="24"/>
        </w:rPr>
        <w:t xml:space="preserve"> odbędzie się wyjątkowa aukcja DESA Unicum, której motywem przewodni</w:t>
      </w:r>
      <w:r w:rsidR="00B90213">
        <w:rPr>
          <w:rFonts w:asciiTheme="minorHAnsi" w:eastAsia="Georgia" w:hAnsiTheme="minorHAnsi" w:cstheme="minorHAnsi"/>
          <w:b/>
          <w:iCs/>
          <w:sz w:val="24"/>
        </w:rPr>
        <w:t>m</w:t>
      </w:r>
      <w:r w:rsidR="00795734">
        <w:rPr>
          <w:rFonts w:asciiTheme="minorHAnsi" w:eastAsia="Georgia" w:hAnsiTheme="minorHAnsi" w:cstheme="minorHAnsi"/>
          <w:b/>
          <w:iCs/>
          <w:sz w:val="24"/>
        </w:rPr>
        <w:t xml:space="preserve"> będzie </w:t>
      </w:r>
      <w:proofErr w:type="spellStart"/>
      <w:r w:rsidR="00795734">
        <w:rPr>
          <w:rFonts w:asciiTheme="minorHAnsi" w:eastAsia="Georgia" w:hAnsiTheme="minorHAnsi" w:cstheme="minorHAnsi"/>
          <w:b/>
          <w:iCs/>
          <w:sz w:val="24"/>
        </w:rPr>
        <w:t>Very</w:t>
      </w:r>
      <w:proofErr w:type="spellEnd"/>
      <w:r w:rsidR="00795734">
        <w:rPr>
          <w:rFonts w:asciiTheme="minorHAnsi" w:eastAsia="Georgia" w:hAnsiTheme="minorHAnsi" w:cstheme="minorHAnsi"/>
          <w:b/>
          <w:iCs/>
          <w:sz w:val="24"/>
        </w:rPr>
        <w:t xml:space="preserve"> P</w:t>
      </w:r>
      <w:r w:rsidR="00B90213" w:rsidRPr="00B90213">
        <w:rPr>
          <w:rFonts w:asciiTheme="minorHAnsi" w:eastAsia="Georgia" w:hAnsiTheme="minorHAnsi" w:cstheme="minorHAnsi"/>
          <w:b/>
          <w:iCs/>
          <w:sz w:val="24"/>
        </w:rPr>
        <w:t>eri, kolor 2022 roku według prestiżowego instytutu</w:t>
      </w:r>
      <w:r w:rsidR="00B90213" w:rsidRPr="00B90213">
        <w:t xml:space="preserve"> </w:t>
      </w:r>
      <w:proofErr w:type="spellStart"/>
      <w:r w:rsidR="00B90213" w:rsidRPr="00B90213">
        <w:rPr>
          <w:rFonts w:asciiTheme="minorHAnsi" w:eastAsia="Georgia" w:hAnsiTheme="minorHAnsi" w:cstheme="minorHAnsi"/>
          <w:b/>
          <w:iCs/>
          <w:sz w:val="24"/>
        </w:rPr>
        <w:t>Pantone</w:t>
      </w:r>
      <w:proofErr w:type="spellEnd"/>
      <w:r w:rsidR="00CE42CA">
        <w:rPr>
          <w:rFonts w:asciiTheme="minorHAnsi" w:eastAsia="Georgia" w:hAnsiTheme="minorHAnsi" w:cstheme="minorHAnsi"/>
          <w:b/>
          <w:iCs/>
          <w:sz w:val="24"/>
        </w:rPr>
        <w:t>. Najgorętszą</w:t>
      </w:r>
      <w:r w:rsidR="003B2133">
        <w:rPr>
          <w:rFonts w:asciiTheme="minorHAnsi" w:eastAsia="Georgia" w:hAnsiTheme="minorHAnsi" w:cstheme="minorHAnsi"/>
          <w:b/>
          <w:iCs/>
          <w:sz w:val="24"/>
        </w:rPr>
        <w:t xml:space="preserve"> barwę sezonu </w:t>
      </w:r>
      <w:r w:rsidR="00365ED4">
        <w:rPr>
          <w:rFonts w:asciiTheme="minorHAnsi" w:eastAsia="Georgia" w:hAnsiTheme="minorHAnsi" w:cstheme="minorHAnsi"/>
          <w:b/>
          <w:iCs/>
          <w:sz w:val="24"/>
        </w:rPr>
        <w:t xml:space="preserve">i jej różnorodne odcienie </w:t>
      </w:r>
      <w:r w:rsidR="003B2133">
        <w:rPr>
          <w:rFonts w:asciiTheme="minorHAnsi" w:eastAsia="Georgia" w:hAnsiTheme="minorHAnsi" w:cstheme="minorHAnsi"/>
          <w:b/>
          <w:iCs/>
          <w:sz w:val="24"/>
        </w:rPr>
        <w:t>odnaleźć będzie można na obrazach</w:t>
      </w:r>
      <w:r w:rsidR="00CE42CA">
        <w:rPr>
          <w:rFonts w:asciiTheme="minorHAnsi" w:eastAsia="Georgia" w:hAnsiTheme="minorHAnsi" w:cstheme="minorHAnsi"/>
          <w:b/>
          <w:iCs/>
          <w:sz w:val="24"/>
        </w:rPr>
        <w:t xml:space="preserve"> największych klasyków awangardy po 1945 roku</w:t>
      </w:r>
      <w:r w:rsidR="00587C2A">
        <w:rPr>
          <w:rFonts w:asciiTheme="minorHAnsi" w:eastAsia="Georgia" w:hAnsiTheme="minorHAnsi" w:cstheme="minorHAnsi"/>
          <w:b/>
          <w:iCs/>
          <w:sz w:val="24"/>
        </w:rPr>
        <w:t xml:space="preserve">: </w:t>
      </w:r>
      <w:r w:rsidR="00B90213" w:rsidRPr="00B90213">
        <w:rPr>
          <w:rFonts w:asciiTheme="minorHAnsi" w:eastAsia="Georgia" w:hAnsiTheme="minorHAnsi" w:cstheme="minorHAnsi"/>
          <w:b/>
          <w:iCs/>
          <w:sz w:val="24"/>
        </w:rPr>
        <w:t>Edward</w:t>
      </w:r>
      <w:r w:rsidR="00587C2A">
        <w:rPr>
          <w:rFonts w:asciiTheme="minorHAnsi" w:eastAsia="Georgia" w:hAnsiTheme="minorHAnsi" w:cstheme="minorHAnsi"/>
          <w:b/>
          <w:iCs/>
          <w:sz w:val="24"/>
        </w:rPr>
        <w:t>a</w:t>
      </w:r>
      <w:r w:rsidR="00B90213" w:rsidRPr="00B90213">
        <w:rPr>
          <w:rFonts w:asciiTheme="minorHAnsi" w:eastAsia="Georgia" w:hAnsiTheme="minorHAnsi" w:cstheme="minorHAnsi"/>
          <w:b/>
          <w:iCs/>
          <w:sz w:val="24"/>
        </w:rPr>
        <w:t xml:space="preserve"> Dwurnik</w:t>
      </w:r>
      <w:r w:rsidR="00587C2A">
        <w:rPr>
          <w:rFonts w:asciiTheme="minorHAnsi" w:eastAsia="Georgia" w:hAnsiTheme="minorHAnsi" w:cstheme="minorHAnsi"/>
          <w:b/>
          <w:iCs/>
          <w:sz w:val="24"/>
        </w:rPr>
        <w:t>a</w:t>
      </w:r>
      <w:r w:rsidR="00B90213">
        <w:rPr>
          <w:rFonts w:asciiTheme="minorHAnsi" w:eastAsia="Georgia" w:hAnsiTheme="minorHAnsi" w:cstheme="minorHAnsi"/>
          <w:b/>
          <w:iCs/>
          <w:sz w:val="24"/>
        </w:rPr>
        <w:t>, Jan</w:t>
      </w:r>
      <w:r w:rsidR="00587C2A">
        <w:rPr>
          <w:rFonts w:asciiTheme="minorHAnsi" w:eastAsia="Georgia" w:hAnsiTheme="minorHAnsi" w:cstheme="minorHAnsi"/>
          <w:b/>
          <w:iCs/>
          <w:sz w:val="24"/>
        </w:rPr>
        <w:t>a</w:t>
      </w:r>
      <w:r w:rsidR="00B90213">
        <w:rPr>
          <w:rFonts w:asciiTheme="minorHAnsi" w:eastAsia="Georgia" w:hAnsiTheme="minorHAnsi" w:cstheme="minorHAnsi"/>
          <w:b/>
          <w:iCs/>
          <w:sz w:val="24"/>
        </w:rPr>
        <w:t xml:space="preserve"> Dobkowski</w:t>
      </w:r>
      <w:r w:rsidR="00587C2A">
        <w:rPr>
          <w:rFonts w:asciiTheme="minorHAnsi" w:eastAsia="Georgia" w:hAnsiTheme="minorHAnsi" w:cstheme="minorHAnsi"/>
          <w:b/>
          <w:iCs/>
          <w:sz w:val="24"/>
        </w:rPr>
        <w:t>ego</w:t>
      </w:r>
      <w:r w:rsidR="00E21945">
        <w:t xml:space="preserve">, </w:t>
      </w:r>
      <w:r w:rsidR="003B2133" w:rsidRPr="003B2133">
        <w:rPr>
          <w:rFonts w:asciiTheme="minorHAnsi" w:eastAsia="Georgia" w:hAnsiTheme="minorHAnsi" w:cstheme="minorHAnsi"/>
          <w:b/>
          <w:iCs/>
          <w:sz w:val="24"/>
        </w:rPr>
        <w:t>Henryk</w:t>
      </w:r>
      <w:r w:rsidR="00587C2A">
        <w:rPr>
          <w:rFonts w:asciiTheme="minorHAnsi" w:eastAsia="Georgia" w:hAnsiTheme="minorHAnsi" w:cstheme="minorHAnsi"/>
          <w:b/>
          <w:iCs/>
          <w:sz w:val="24"/>
        </w:rPr>
        <w:t>a</w:t>
      </w:r>
      <w:r w:rsidR="003B2133" w:rsidRPr="003B2133">
        <w:rPr>
          <w:rFonts w:asciiTheme="minorHAnsi" w:eastAsia="Georgia" w:hAnsiTheme="minorHAnsi" w:cstheme="minorHAnsi"/>
          <w:b/>
          <w:iCs/>
          <w:sz w:val="24"/>
        </w:rPr>
        <w:t xml:space="preserve"> Stażewski</w:t>
      </w:r>
      <w:r w:rsidR="00587C2A">
        <w:rPr>
          <w:rFonts w:asciiTheme="minorHAnsi" w:eastAsia="Georgia" w:hAnsiTheme="minorHAnsi" w:cstheme="minorHAnsi"/>
          <w:b/>
          <w:iCs/>
          <w:sz w:val="24"/>
        </w:rPr>
        <w:t>ego</w:t>
      </w:r>
      <w:r w:rsidR="003B2133">
        <w:rPr>
          <w:rFonts w:asciiTheme="minorHAnsi" w:eastAsia="Georgia" w:hAnsiTheme="minorHAnsi" w:cstheme="minorHAnsi"/>
          <w:b/>
          <w:iCs/>
          <w:sz w:val="24"/>
        </w:rPr>
        <w:t>, Victor</w:t>
      </w:r>
      <w:r w:rsidR="00587C2A">
        <w:rPr>
          <w:rFonts w:asciiTheme="minorHAnsi" w:eastAsia="Georgia" w:hAnsiTheme="minorHAnsi" w:cstheme="minorHAnsi"/>
          <w:b/>
          <w:iCs/>
          <w:sz w:val="24"/>
        </w:rPr>
        <w:t>a</w:t>
      </w:r>
      <w:r w:rsidR="003B2133">
        <w:rPr>
          <w:rFonts w:asciiTheme="minorHAnsi" w:eastAsia="Georgia" w:hAnsiTheme="minorHAnsi" w:cstheme="minorHAnsi"/>
          <w:b/>
          <w:iCs/>
          <w:sz w:val="24"/>
        </w:rPr>
        <w:t xml:space="preserve"> </w:t>
      </w:r>
      <w:proofErr w:type="spellStart"/>
      <w:r w:rsidR="003B2133">
        <w:rPr>
          <w:rFonts w:asciiTheme="minorHAnsi" w:eastAsia="Georgia" w:hAnsiTheme="minorHAnsi" w:cstheme="minorHAnsi"/>
          <w:b/>
          <w:iCs/>
          <w:sz w:val="24"/>
        </w:rPr>
        <w:t>Vasarely</w:t>
      </w:r>
      <w:r w:rsidR="00587C2A">
        <w:rPr>
          <w:rFonts w:asciiTheme="minorHAnsi" w:eastAsia="Georgia" w:hAnsiTheme="minorHAnsi" w:cstheme="minorHAnsi"/>
          <w:b/>
          <w:iCs/>
          <w:sz w:val="24"/>
        </w:rPr>
        <w:t>’ego</w:t>
      </w:r>
      <w:proofErr w:type="spellEnd"/>
      <w:r w:rsidR="003B2133">
        <w:rPr>
          <w:rFonts w:asciiTheme="minorHAnsi" w:eastAsia="Georgia" w:hAnsiTheme="minorHAnsi" w:cstheme="minorHAnsi"/>
          <w:b/>
          <w:iCs/>
          <w:sz w:val="24"/>
        </w:rPr>
        <w:t xml:space="preserve"> czy </w:t>
      </w:r>
      <w:r w:rsidR="00587C2A">
        <w:rPr>
          <w:rFonts w:asciiTheme="minorHAnsi" w:eastAsia="Georgia" w:hAnsiTheme="minorHAnsi" w:cstheme="minorHAnsi"/>
          <w:b/>
          <w:iCs/>
          <w:sz w:val="24"/>
        </w:rPr>
        <w:t>Teresy</w:t>
      </w:r>
      <w:r w:rsidR="003B2133" w:rsidRPr="003B2133">
        <w:rPr>
          <w:rFonts w:asciiTheme="minorHAnsi" w:eastAsia="Georgia" w:hAnsiTheme="minorHAnsi" w:cstheme="minorHAnsi"/>
          <w:b/>
          <w:iCs/>
          <w:sz w:val="24"/>
        </w:rPr>
        <w:t xml:space="preserve"> Tyszkiewicz</w:t>
      </w:r>
      <w:r w:rsidR="00365ED4">
        <w:rPr>
          <w:rFonts w:asciiTheme="minorHAnsi" w:eastAsia="Georgia" w:hAnsiTheme="minorHAnsi" w:cstheme="minorHAnsi"/>
          <w:b/>
          <w:iCs/>
          <w:sz w:val="24"/>
        </w:rPr>
        <w:t xml:space="preserve">. W dominancie </w:t>
      </w:r>
      <w:proofErr w:type="spellStart"/>
      <w:r w:rsidR="00365ED4">
        <w:rPr>
          <w:rFonts w:asciiTheme="minorHAnsi" w:eastAsia="Georgia" w:hAnsiTheme="minorHAnsi" w:cstheme="minorHAnsi"/>
          <w:b/>
          <w:iCs/>
          <w:sz w:val="24"/>
        </w:rPr>
        <w:t>Very</w:t>
      </w:r>
      <w:proofErr w:type="spellEnd"/>
      <w:r w:rsidR="00365ED4">
        <w:rPr>
          <w:rFonts w:asciiTheme="minorHAnsi" w:eastAsia="Georgia" w:hAnsiTheme="minorHAnsi" w:cstheme="minorHAnsi"/>
          <w:b/>
          <w:iCs/>
          <w:sz w:val="24"/>
        </w:rPr>
        <w:t xml:space="preserve"> P</w:t>
      </w:r>
      <w:r w:rsidR="00CE42CA">
        <w:rPr>
          <w:rFonts w:asciiTheme="minorHAnsi" w:eastAsia="Georgia" w:hAnsiTheme="minorHAnsi" w:cstheme="minorHAnsi"/>
          <w:b/>
          <w:iCs/>
          <w:sz w:val="24"/>
        </w:rPr>
        <w:t>eri będą również rzeźby, w</w:t>
      </w:r>
      <w:r w:rsidR="00E21945">
        <w:rPr>
          <w:rFonts w:asciiTheme="minorHAnsi" w:eastAsia="Georgia" w:hAnsiTheme="minorHAnsi" w:cstheme="minorHAnsi"/>
          <w:b/>
          <w:iCs/>
          <w:sz w:val="24"/>
        </w:rPr>
        <w:t>śród nich</w:t>
      </w:r>
      <w:r w:rsidR="003B2133">
        <w:rPr>
          <w:rFonts w:asciiTheme="minorHAnsi" w:eastAsia="Georgia" w:hAnsiTheme="minorHAnsi" w:cstheme="minorHAnsi"/>
          <w:b/>
          <w:iCs/>
          <w:sz w:val="24"/>
        </w:rPr>
        <w:t xml:space="preserve"> unikatowa praca Maurycego </w:t>
      </w:r>
      <w:r w:rsidR="00587C2A">
        <w:rPr>
          <w:rFonts w:asciiTheme="minorHAnsi" w:eastAsia="Georgia" w:hAnsiTheme="minorHAnsi" w:cstheme="minorHAnsi"/>
          <w:b/>
          <w:iCs/>
          <w:sz w:val="24"/>
        </w:rPr>
        <w:t xml:space="preserve">Gomulickiego. </w:t>
      </w:r>
      <w:r w:rsidR="00365ED4">
        <w:rPr>
          <w:rFonts w:asciiTheme="minorHAnsi" w:eastAsia="Georgia" w:hAnsiTheme="minorHAnsi" w:cstheme="minorHAnsi"/>
          <w:b/>
          <w:iCs/>
          <w:sz w:val="24"/>
        </w:rPr>
        <w:t xml:space="preserve">Pojawią się ciekawe przykłady </w:t>
      </w:r>
      <w:r w:rsidR="00587C2A">
        <w:rPr>
          <w:rFonts w:asciiTheme="minorHAnsi" w:eastAsia="Georgia" w:hAnsiTheme="minorHAnsi" w:cstheme="minorHAnsi"/>
          <w:b/>
          <w:iCs/>
          <w:sz w:val="24"/>
        </w:rPr>
        <w:t xml:space="preserve">polskiej szkoły plakatu autorstwa </w:t>
      </w:r>
      <w:r w:rsidR="00365ED4">
        <w:rPr>
          <w:rFonts w:asciiTheme="minorHAnsi" w:eastAsia="Georgia" w:hAnsiTheme="minorHAnsi" w:cstheme="minorHAnsi"/>
          <w:b/>
          <w:iCs/>
          <w:sz w:val="24"/>
        </w:rPr>
        <w:t xml:space="preserve">Henryka Tomaszewskiego i Jana Lenicy </w:t>
      </w:r>
      <w:r w:rsidR="00365ED4" w:rsidRPr="0025530B">
        <w:rPr>
          <w:rFonts w:asciiTheme="minorHAnsi" w:eastAsia="Georgia" w:hAnsiTheme="minorHAnsi" w:cstheme="minorHAnsi"/>
          <w:b/>
          <w:iCs/>
          <w:sz w:val="24"/>
        </w:rPr>
        <w:t xml:space="preserve">oraz ikony </w:t>
      </w:r>
      <w:r w:rsidR="00587C2A" w:rsidRPr="0025530B">
        <w:rPr>
          <w:rFonts w:asciiTheme="minorHAnsi" w:eastAsia="Georgia" w:hAnsiTheme="minorHAnsi" w:cstheme="minorHAnsi"/>
          <w:b/>
          <w:iCs/>
          <w:sz w:val="24"/>
        </w:rPr>
        <w:t xml:space="preserve">polskiego designu, </w:t>
      </w:r>
      <w:r w:rsidR="00E21945" w:rsidRPr="0025530B">
        <w:rPr>
          <w:rFonts w:asciiTheme="minorHAnsi" w:eastAsia="Georgia" w:hAnsiTheme="minorHAnsi" w:cstheme="minorHAnsi"/>
          <w:b/>
          <w:iCs/>
          <w:sz w:val="24"/>
        </w:rPr>
        <w:t xml:space="preserve">między innymi </w:t>
      </w:r>
      <w:r w:rsidR="0025530B" w:rsidRPr="0025530B">
        <w:rPr>
          <w:rFonts w:asciiTheme="minorHAnsi" w:eastAsia="Georgia" w:hAnsiTheme="minorHAnsi" w:cstheme="minorHAnsi"/>
          <w:b/>
          <w:iCs/>
          <w:sz w:val="24"/>
        </w:rPr>
        <w:t>ceramika, szkło i meble</w:t>
      </w:r>
      <w:r w:rsidR="00587C2A">
        <w:rPr>
          <w:rFonts w:asciiTheme="minorHAnsi" w:eastAsia="Georgia" w:hAnsiTheme="minorHAnsi" w:cstheme="minorHAnsi"/>
          <w:b/>
          <w:iCs/>
          <w:sz w:val="24"/>
        </w:rPr>
        <w:t xml:space="preserve">. </w:t>
      </w:r>
      <w:r w:rsidR="0025530B">
        <w:rPr>
          <w:rFonts w:asciiTheme="minorHAnsi" w:eastAsia="Georgia" w:hAnsiTheme="minorHAnsi" w:cstheme="minorHAnsi"/>
          <w:b/>
          <w:iCs/>
          <w:sz w:val="24"/>
        </w:rPr>
        <w:t xml:space="preserve">Godne uwagi są formy szklane autorstwa Ludwika </w:t>
      </w:r>
      <w:proofErr w:type="spellStart"/>
      <w:r w:rsidR="0025530B">
        <w:rPr>
          <w:rFonts w:asciiTheme="minorHAnsi" w:eastAsia="Georgia" w:hAnsiTheme="minorHAnsi" w:cstheme="minorHAnsi"/>
          <w:b/>
          <w:iCs/>
          <w:sz w:val="24"/>
        </w:rPr>
        <w:t>Kiczury</w:t>
      </w:r>
      <w:proofErr w:type="spellEnd"/>
      <w:r w:rsidR="0025530B">
        <w:rPr>
          <w:rFonts w:asciiTheme="minorHAnsi" w:eastAsia="Georgia" w:hAnsiTheme="minorHAnsi" w:cstheme="minorHAnsi"/>
          <w:b/>
          <w:iCs/>
          <w:sz w:val="24"/>
        </w:rPr>
        <w:t xml:space="preserve"> i Janusza Laudańskiego. </w:t>
      </w:r>
      <w:r w:rsidR="00CE42CA">
        <w:rPr>
          <w:rFonts w:asciiTheme="minorHAnsi" w:eastAsia="Georgia" w:hAnsiTheme="minorHAnsi" w:cstheme="minorHAnsi"/>
          <w:b/>
          <w:iCs/>
          <w:sz w:val="24"/>
        </w:rPr>
        <w:t>Pod młotek trafi ł</w:t>
      </w:r>
      <w:r w:rsidR="003B2133">
        <w:rPr>
          <w:rFonts w:asciiTheme="minorHAnsi" w:eastAsia="Georgia" w:hAnsiTheme="minorHAnsi" w:cstheme="minorHAnsi"/>
          <w:b/>
          <w:iCs/>
          <w:sz w:val="24"/>
        </w:rPr>
        <w:t xml:space="preserve">ącznie </w:t>
      </w:r>
      <w:r w:rsidR="00CE42CA">
        <w:rPr>
          <w:rFonts w:asciiTheme="minorHAnsi" w:eastAsia="Georgia" w:hAnsiTheme="minorHAnsi" w:cstheme="minorHAnsi"/>
          <w:b/>
          <w:iCs/>
          <w:sz w:val="24"/>
        </w:rPr>
        <w:t>65 obiektów, które łączy ze sobą barwa wyzwalająca</w:t>
      </w:r>
      <w:r w:rsidR="00CE42CA" w:rsidRPr="00CE42CA">
        <w:rPr>
          <w:rFonts w:asciiTheme="minorHAnsi" w:eastAsia="Georgia" w:hAnsiTheme="minorHAnsi" w:cstheme="minorHAnsi"/>
          <w:b/>
          <w:iCs/>
          <w:sz w:val="24"/>
        </w:rPr>
        <w:t xml:space="preserve"> kreatywność, pomysłowość</w:t>
      </w:r>
      <w:r w:rsidR="00CE42CA">
        <w:rPr>
          <w:rFonts w:asciiTheme="minorHAnsi" w:eastAsia="Georgia" w:hAnsiTheme="minorHAnsi" w:cstheme="minorHAnsi"/>
          <w:b/>
          <w:iCs/>
          <w:sz w:val="24"/>
        </w:rPr>
        <w:t xml:space="preserve"> oraz zachęcająca do działania. </w:t>
      </w:r>
      <w:r w:rsidR="00B90213" w:rsidRPr="00B90213">
        <w:rPr>
          <w:rFonts w:asciiTheme="minorHAnsi" w:eastAsia="Georgia" w:hAnsiTheme="minorHAnsi" w:cstheme="minorHAnsi"/>
          <w:b/>
          <w:iCs/>
          <w:sz w:val="24"/>
        </w:rPr>
        <w:t xml:space="preserve">Wszystkie obiekty </w:t>
      </w:r>
      <w:r w:rsidR="00587C2A">
        <w:rPr>
          <w:rFonts w:asciiTheme="minorHAnsi" w:eastAsia="Georgia" w:hAnsiTheme="minorHAnsi" w:cstheme="minorHAnsi"/>
          <w:b/>
          <w:iCs/>
          <w:sz w:val="24"/>
        </w:rPr>
        <w:t xml:space="preserve">w kolorze </w:t>
      </w:r>
      <w:proofErr w:type="spellStart"/>
      <w:r w:rsidR="00587C2A">
        <w:rPr>
          <w:rFonts w:asciiTheme="minorHAnsi" w:eastAsia="Georgia" w:hAnsiTheme="minorHAnsi" w:cstheme="minorHAnsi"/>
          <w:b/>
          <w:iCs/>
          <w:sz w:val="24"/>
        </w:rPr>
        <w:t>Very</w:t>
      </w:r>
      <w:proofErr w:type="spellEnd"/>
      <w:r w:rsidR="00587C2A">
        <w:rPr>
          <w:rFonts w:asciiTheme="minorHAnsi" w:eastAsia="Georgia" w:hAnsiTheme="minorHAnsi" w:cstheme="minorHAnsi"/>
          <w:b/>
          <w:iCs/>
          <w:sz w:val="24"/>
        </w:rPr>
        <w:t xml:space="preserve"> P</w:t>
      </w:r>
      <w:r w:rsidR="00CE42CA">
        <w:rPr>
          <w:rFonts w:asciiTheme="minorHAnsi" w:eastAsia="Georgia" w:hAnsiTheme="minorHAnsi" w:cstheme="minorHAnsi"/>
          <w:b/>
          <w:iCs/>
          <w:sz w:val="24"/>
        </w:rPr>
        <w:t xml:space="preserve">eri </w:t>
      </w:r>
      <w:r w:rsidR="00E21945">
        <w:rPr>
          <w:rFonts w:asciiTheme="minorHAnsi" w:eastAsia="Georgia" w:hAnsiTheme="minorHAnsi" w:cstheme="minorHAnsi"/>
          <w:b/>
          <w:iCs/>
          <w:sz w:val="24"/>
        </w:rPr>
        <w:t>będzie można zobaczyć na</w:t>
      </w:r>
      <w:r w:rsidR="00B90213" w:rsidRPr="00B90213">
        <w:rPr>
          <w:rFonts w:asciiTheme="minorHAnsi" w:eastAsia="Georgia" w:hAnsiTheme="minorHAnsi" w:cstheme="minorHAnsi"/>
          <w:b/>
          <w:iCs/>
          <w:sz w:val="24"/>
        </w:rPr>
        <w:t xml:space="preserve"> wystawie </w:t>
      </w:r>
      <w:proofErr w:type="spellStart"/>
      <w:r w:rsidR="00B90213" w:rsidRPr="00B90213">
        <w:rPr>
          <w:rFonts w:asciiTheme="minorHAnsi" w:eastAsia="Georgia" w:hAnsiTheme="minorHAnsi" w:cstheme="minorHAnsi"/>
          <w:b/>
          <w:iCs/>
          <w:sz w:val="24"/>
        </w:rPr>
        <w:t>przedaukcyjnej</w:t>
      </w:r>
      <w:proofErr w:type="spellEnd"/>
      <w:r w:rsidR="00B90213" w:rsidRPr="00B90213">
        <w:rPr>
          <w:rFonts w:asciiTheme="minorHAnsi" w:eastAsia="Georgia" w:hAnsiTheme="minorHAnsi" w:cstheme="minorHAnsi"/>
          <w:b/>
          <w:iCs/>
          <w:sz w:val="24"/>
        </w:rPr>
        <w:t xml:space="preserve"> w</w:t>
      </w:r>
      <w:r w:rsidR="00E21945">
        <w:rPr>
          <w:rFonts w:asciiTheme="minorHAnsi" w:eastAsia="Georgia" w:hAnsiTheme="minorHAnsi" w:cstheme="minorHAnsi"/>
          <w:b/>
          <w:iCs/>
          <w:sz w:val="24"/>
        </w:rPr>
        <w:t> </w:t>
      </w:r>
      <w:r w:rsidR="00B90213" w:rsidRPr="00B90213">
        <w:rPr>
          <w:rFonts w:asciiTheme="minorHAnsi" w:eastAsia="Georgia" w:hAnsiTheme="minorHAnsi" w:cstheme="minorHAnsi"/>
          <w:b/>
          <w:iCs/>
          <w:sz w:val="24"/>
        </w:rPr>
        <w:t xml:space="preserve">siedzibie DESA Unicum przy ul. Pięknej </w:t>
      </w:r>
      <w:r w:rsidR="00CE42CA">
        <w:rPr>
          <w:rFonts w:asciiTheme="minorHAnsi" w:eastAsia="Georgia" w:hAnsiTheme="minorHAnsi" w:cstheme="minorHAnsi"/>
          <w:b/>
          <w:iCs/>
          <w:sz w:val="24"/>
        </w:rPr>
        <w:t xml:space="preserve">1A </w:t>
      </w:r>
      <w:r w:rsidR="00B90213" w:rsidRPr="00B90213">
        <w:rPr>
          <w:rFonts w:asciiTheme="minorHAnsi" w:eastAsia="Georgia" w:hAnsiTheme="minorHAnsi" w:cstheme="minorHAnsi"/>
          <w:b/>
          <w:iCs/>
          <w:sz w:val="24"/>
        </w:rPr>
        <w:t>w Warszawie.</w:t>
      </w:r>
      <w:r w:rsidR="00587C2A">
        <w:rPr>
          <w:rFonts w:asciiTheme="minorHAnsi" w:eastAsia="Georgia" w:hAnsiTheme="minorHAnsi" w:cstheme="minorHAnsi"/>
          <w:b/>
          <w:iCs/>
          <w:sz w:val="24"/>
        </w:rPr>
        <w:t xml:space="preserve"> Aukcje „Kolor Roku” są organizowane przez największy dom aukcyjny w Polsce cyklicznie od trzech lat. W 2020 roku barwą roku był</w:t>
      </w:r>
      <w:r w:rsidR="00587C2A" w:rsidRPr="00CE42CA">
        <w:t xml:space="preserve"> </w:t>
      </w:r>
      <w:r w:rsidR="00587C2A">
        <w:rPr>
          <w:rFonts w:asciiTheme="minorHAnsi" w:eastAsia="Georgia" w:hAnsiTheme="minorHAnsi" w:cstheme="minorHAnsi"/>
          <w:b/>
          <w:iCs/>
          <w:sz w:val="24"/>
        </w:rPr>
        <w:t>klasyczny niebieski</w:t>
      </w:r>
      <w:r w:rsidR="00A05C36">
        <w:rPr>
          <w:rFonts w:asciiTheme="minorHAnsi" w:eastAsia="Georgia" w:hAnsiTheme="minorHAnsi" w:cstheme="minorHAnsi"/>
          <w:b/>
          <w:iCs/>
          <w:sz w:val="24"/>
        </w:rPr>
        <w:t xml:space="preserve"> (Classic Blue)</w:t>
      </w:r>
      <w:r w:rsidR="00587C2A">
        <w:rPr>
          <w:rFonts w:asciiTheme="minorHAnsi" w:eastAsia="Georgia" w:hAnsiTheme="minorHAnsi" w:cstheme="minorHAnsi"/>
          <w:b/>
          <w:iCs/>
          <w:sz w:val="24"/>
        </w:rPr>
        <w:t xml:space="preserve">, a rok później ex aequo </w:t>
      </w:r>
      <w:r w:rsidR="007A438E">
        <w:rPr>
          <w:rFonts w:asciiTheme="minorHAnsi" w:eastAsia="Georgia" w:hAnsiTheme="minorHAnsi" w:cstheme="minorHAnsi"/>
          <w:b/>
          <w:iCs/>
          <w:sz w:val="24"/>
        </w:rPr>
        <w:t xml:space="preserve">głęboka szarość (Ultimate Gray) i </w:t>
      </w:r>
      <w:r w:rsidR="00E5642D">
        <w:rPr>
          <w:rFonts w:asciiTheme="minorHAnsi" w:eastAsia="Georgia" w:hAnsiTheme="minorHAnsi" w:cstheme="minorHAnsi"/>
          <w:b/>
          <w:iCs/>
          <w:sz w:val="24"/>
        </w:rPr>
        <w:t xml:space="preserve">wibrujący, </w:t>
      </w:r>
      <w:r w:rsidR="007A438E">
        <w:rPr>
          <w:rFonts w:asciiTheme="minorHAnsi" w:eastAsia="Georgia" w:hAnsiTheme="minorHAnsi" w:cstheme="minorHAnsi"/>
          <w:b/>
          <w:iCs/>
          <w:sz w:val="24"/>
        </w:rPr>
        <w:t>cytrynowy żółty (</w:t>
      </w:r>
      <w:proofErr w:type="spellStart"/>
      <w:r w:rsidR="007A438E">
        <w:rPr>
          <w:rFonts w:asciiTheme="minorHAnsi" w:eastAsia="Georgia" w:hAnsiTheme="minorHAnsi" w:cstheme="minorHAnsi"/>
          <w:b/>
          <w:iCs/>
          <w:sz w:val="24"/>
        </w:rPr>
        <w:t>Illuminating</w:t>
      </w:r>
      <w:proofErr w:type="spellEnd"/>
      <w:r w:rsidR="007A438E">
        <w:rPr>
          <w:rFonts w:asciiTheme="minorHAnsi" w:eastAsia="Georgia" w:hAnsiTheme="minorHAnsi" w:cstheme="minorHAnsi"/>
          <w:b/>
          <w:iCs/>
          <w:sz w:val="24"/>
        </w:rPr>
        <w:t xml:space="preserve">). </w:t>
      </w:r>
    </w:p>
    <w:p w14:paraId="6093CDD1" w14:textId="214BC0B7" w:rsidR="007A438E" w:rsidRDefault="007A438E" w:rsidP="00365ED4">
      <w:pPr>
        <w:spacing w:line="276" w:lineRule="auto"/>
        <w:ind w:rightChars="5" w:right="9"/>
        <w:jc w:val="both"/>
        <w:rPr>
          <w:rFonts w:asciiTheme="minorHAnsi" w:eastAsia="Georgia" w:hAnsiTheme="minorHAnsi" w:cstheme="minorHAnsi"/>
          <w:b/>
          <w:iCs/>
          <w:sz w:val="24"/>
        </w:rPr>
      </w:pPr>
    </w:p>
    <w:p w14:paraId="43F653E9" w14:textId="7840836B" w:rsidR="00365ED4" w:rsidRDefault="00365ED4" w:rsidP="00AE600F">
      <w:pPr>
        <w:spacing w:line="320" w:lineRule="exact"/>
        <w:ind w:rightChars="5" w:right="9"/>
        <w:jc w:val="both"/>
        <w:rPr>
          <w:rFonts w:asciiTheme="minorHAnsi" w:eastAsia="Georgia" w:hAnsiTheme="minorHAnsi" w:cstheme="minorHAnsi"/>
          <w:bCs/>
          <w:iCs/>
          <w:sz w:val="24"/>
        </w:rPr>
      </w:pPr>
    </w:p>
    <w:p w14:paraId="090E0743" w14:textId="45C58E3B" w:rsidR="003D6808" w:rsidRDefault="00365ED4" w:rsidP="003D6808">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 </w:t>
      </w:r>
      <w:r w:rsidRPr="00365ED4">
        <w:rPr>
          <w:rFonts w:asciiTheme="minorHAnsi" w:eastAsia="Georgia" w:hAnsiTheme="minorHAnsi" w:cstheme="minorHAnsi"/>
          <w:bCs/>
          <w:iCs/>
          <w:sz w:val="24"/>
        </w:rPr>
        <w:t xml:space="preserve">„Żyjemy w czasach przemian. PANTONE 17-3938 </w:t>
      </w:r>
      <w:proofErr w:type="spellStart"/>
      <w:r w:rsidRPr="00365ED4">
        <w:rPr>
          <w:rFonts w:asciiTheme="minorHAnsi" w:eastAsia="Georgia" w:hAnsiTheme="minorHAnsi" w:cstheme="minorHAnsi"/>
          <w:bCs/>
          <w:iCs/>
          <w:sz w:val="24"/>
        </w:rPr>
        <w:t>Very</w:t>
      </w:r>
      <w:proofErr w:type="spellEnd"/>
      <w:r w:rsidRPr="00365ED4">
        <w:rPr>
          <w:rFonts w:asciiTheme="minorHAnsi" w:eastAsia="Georgia" w:hAnsiTheme="minorHAnsi" w:cstheme="minorHAnsi"/>
          <w:bCs/>
          <w:iCs/>
          <w:sz w:val="24"/>
        </w:rPr>
        <w:t xml:space="preserve"> Peri jest symbolem globalnego ducha czasu i zmiany, którą przechodzimy. Gdy wychodzimy z intensywnego okresu izolacji, nasze pojęcia i standardy zmieniają się, a nasze życie fizyczne i cyfr</w:t>
      </w:r>
      <w:r w:rsidR="00587C2A">
        <w:rPr>
          <w:rFonts w:asciiTheme="minorHAnsi" w:eastAsia="Georgia" w:hAnsiTheme="minorHAnsi" w:cstheme="minorHAnsi"/>
          <w:bCs/>
          <w:iCs/>
          <w:sz w:val="24"/>
        </w:rPr>
        <w:t xml:space="preserve">owe połączyły się w nowy sposób” </w:t>
      </w:r>
      <w:r w:rsidR="003D6808">
        <w:rPr>
          <w:rFonts w:asciiTheme="minorHAnsi" w:eastAsia="Georgia" w:hAnsiTheme="minorHAnsi" w:cstheme="minorHAnsi"/>
          <w:bCs/>
          <w:iCs/>
          <w:sz w:val="24"/>
        </w:rPr>
        <w:t xml:space="preserve">– wyjaśnia wpływowy amerykański </w:t>
      </w:r>
      <w:proofErr w:type="spellStart"/>
      <w:r w:rsidR="003D6808">
        <w:rPr>
          <w:rFonts w:asciiTheme="minorHAnsi" w:eastAsia="Georgia" w:hAnsiTheme="minorHAnsi" w:cstheme="minorHAnsi"/>
          <w:bCs/>
          <w:iCs/>
          <w:sz w:val="24"/>
        </w:rPr>
        <w:t>Pantone</w:t>
      </w:r>
      <w:proofErr w:type="spellEnd"/>
      <w:r w:rsidR="003D6808">
        <w:rPr>
          <w:rFonts w:asciiTheme="minorHAnsi" w:eastAsia="Georgia" w:hAnsiTheme="minorHAnsi" w:cstheme="minorHAnsi"/>
          <w:bCs/>
          <w:iCs/>
          <w:sz w:val="24"/>
        </w:rPr>
        <w:t xml:space="preserve"> </w:t>
      </w:r>
      <w:proofErr w:type="spellStart"/>
      <w:r w:rsidR="003D6808">
        <w:rPr>
          <w:rFonts w:asciiTheme="minorHAnsi" w:eastAsia="Georgia" w:hAnsiTheme="minorHAnsi" w:cstheme="minorHAnsi"/>
          <w:bCs/>
          <w:iCs/>
          <w:sz w:val="24"/>
        </w:rPr>
        <w:t>Color</w:t>
      </w:r>
      <w:proofErr w:type="spellEnd"/>
      <w:r w:rsidR="003D6808">
        <w:rPr>
          <w:rFonts w:asciiTheme="minorHAnsi" w:eastAsia="Georgia" w:hAnsiTheme="minorHAnsi" w:cstheme="minorHAnsi"/>
          <w:bCs/>
          <w:iCs/>
          <w:sz w:val="24"/>
        </w:rPr>
        <w:t xml:space="preserve"> </w:t>
      </w:r>
      <w:proofErr w:type="spellStart"/>
      <w:r w:rsidR="003D6808">
        <w:rPr>
          <w:rFonts w:asciiTheme="minorHAnsi" w:eastAsia="Georgia" w:hAnsiTheme="minorHAnsi" w:cstheme="minorHAnsi"/>
          <w:bCs/>
          <w:iCs/>
          <w:sz w:val="24"/>
        </w:rPr>
        <w:t>I</w:t>
      </w:r>
      <w:r w:rsidR="003D6808" w:rsidRPr="00365ED4">
        <w:rPr>
          <w:rFonts w:asciiTheme="minorHAnsi" w:eastAsia="Georgia" w:hAnsiTheme="minorHAnsi" w:cstheme="minorHAnsi"/>
          <w:bCs/>
          <w:iCs/>
          <w:sz w:val="24"/>
        </w:rPr>
        <w:t>nstitute</w:t>
      </w:r>
      <w:proofErr w:type="spellEnd"/>
      <w:r w:rsidR="003D6808">
        <w:rPr>
          <w:rFonts w:asciiTheme="minorHAnsi" w:eastAsia="Georgia" w:hAnsiTheme="minorHAnsi" w:cstheme="minorHAnsi"/>
          <w:bCs/>
          <w:iCs/>
          <w:sz w:val="24"/>
        </w:rPr>
        <w:t xml:space="preserve">, który od 1999 roku wybiera </w:t>
      </w:r>
      <w:r w:rsidR="00ED11AD">
        <w:rPr>
          <w:rFonts w:asciiTheme="minorHAnsi" w:eastAsia="Georgia" w:hAnsiTheme="minorHAnsi" w:cstheme="minorHAnsi"/>
          <w:bCs/>
          <w:iCs/>
          <w:sz w:val="24"/>
        </w:rPr>
        <w:t xml:space="preserve">„obowiązkowy” </w:t>
      </w:r>
      <w:r w:rsidR="00587C2A">
        <w:rPr>
          <w:rFonts w:asciiTheme="minorHAnsi" w:eastAsia="Georgia" w:hAnsiTheme="minorHAnsi" w:cstheme="minorHAnsi"/>
          <w:bCs/>
          <w:iCs/>
          <w:sz w:val="24"/>
        </w:rPr>
        <w:t xml:space="preserve">kolor nadchodzącego </w:t>
      </w:r>
      <w:r w:rsidR="00ED11AD">
        <w:rPr>
          <w:rFonts w:asciiTheme="minorHAnsi" w:eastAsia="Georgia" w:hAnsiTheme="minorHAnsi" w:cstheme="minorHAnsi"/>
          <w:bCs/>
          <w:iCs/>
          <w:sz w:val="24"/>
        </w:rPr>
        <w:t>sezon</w:t>
      </w:r>
      <w:r w:rsidR="00587C2A">
        <w:rPr>
          <w:rFonts w:asciiTheme="minorHAnsi" w:eastAsia="Georgia" w:hAnsiTheme="minorHAnsi" w:cstheme="minorHAnsi"/>
          <w:bCs/>
          <w:iCs/>
          <w:sz w:val="24"/>
        </w:rPr>
        <w:t>u,</w:t>
      </w:r>
      <w:r w:rsidR="00ED11AD">
        <w:rPr>
          <w:rFonts w:asciiTheme="minorHAnsi" w:eastAsia="Georgia" w:hAnsiTheme="minorHAnsi" w:cstheme="minorHAnsi"/>
          <w:bCs/>
          <w:iCs/>
          <w:sz w:val="24"/>
        </w:rPr>
        <w:t xml:space="preserve"> wyznacza</w:t>
      </w:r>
      <w:r w:rsidR="00587C2A">
        <w:rPr>
          <w:rFonts w:asciiTheme="minorHAnsi" w:eastAsia="Georgia" w:hAnsiTheme="minorHAnsi" w:cstheme="minorHAnsi"/>
          <w:bCs/>
          <w:iCs/>
          <w:sz w:val="24"/>
        </w:rPr>
        <w:t>jąc</w:t>
      </w:r>
      <w:r w:rsidR="00ED11AD">
        <w:rPr>
          <w:rFonts w:asciiTheme="minorHAnsi" w:eastAsia="Georgia" w:hAnsiTheme="minorHAnsi" w:cstheme="minorHAnsi"/>
          <w:bCs/>
          <w:iCs/>
          <w:sz w:val="24"/>
        </w:rPr>
        <w:t xml:space="preserve"> nowe trendy</w:t>
      </w:r>
      <w:r w:rsidR="003D6808">
        <w:rPr>
          <w:rFonts w:asciiTheme="minorHAnsi" w:eastAsia="Georgia" w:hAnsiTheme="minorHAnsi" w:cstheme="minorHAnsi"/>
          <w:bCs/>
          <w:iCs/>
          <w:sz w:val="24"/>
        </w:rPr>
        <w:t xml:space="preserve"> </w:t>
      </w:r>
      <w:r w:rsidR="003D6808" w:rsidRPr="003D6808">
        <w:rPr>
          <w:rFonts w:asciiTheme="minorHAnsi" w:eastAsia="Georgia" w:hAnsiTheme="minorHAnsi" w:cstheme="minorHAnsi"/>
          <w:bCs/>
          <w:iCs/>
          <w:sz w:val="24"/>
        </w:rPr>
        <w:t>w branży projektowan</w:t>
      </w:r>
      <w:r w:rsidR="00ED11AD">
        <w:rPr>
          <w:rFonts w:asciiTheme="minorHAnsi" w:eastAsia="Georgia" w:hAnsiTheme="minorHAnsi" w:cstheme="minorHAnsi"/>
          <w:bCs/>
          <w:iCs/>
          <w:sz w:val="24"/>
        </w:rPr>
        <w:t>ia wnętrz, szeroko pojętej mody czy</w:t>
      </w:r>
      <w:r w:rsidR="003D6808" w:rsidRPr="003D6808">
        <w:rPr>
          <w:rFonts w:asciiTheme="minorHAnsi" w:eastAsia="Georgia" w:hAnsiTheme="minorHAnsi" w:cstheme="minorHAnsi"/>
          <w:bCs/>
          <w:iCs/>
          <w:sz w:val="24"/>
        </w:rPr>
        <w:t xml:space="preserve"> wzornictwie przemysłowym</w:t>
      </w:r>
      <w:r w:rsidR="00ED11AD">
        <w:rPr>
          <w:rFonts w:asciiTheme="minorHAnsi" w:eastAsia="Georgia" w:hAnsiTheme="minorHAnsi" w:cstheme="minorHAnsi"/>
          <w:bCs/>
          <w:iCs/>
          <w:sz w:val="24"/>
        </w:rPr>
        <w:t xml:space="preserve">. </w:t>
      </w:r>
    </w:p>
    <w:p w14:paraId="69293817" w14:textId="6D59C862" w:rsidR="003D6808" w:rsidRDefault="003D6808" w:rsidP="003D6808">
      <w:pPr>
        <w:spacing w:line="276" w:lineRule="auto"/>
        <w:ind w:rightChars="5" w:right="9"/>
        <w:jc w:val="both"/>
        <w:rPr>
          <w:rFonts w:asciiTheme="minorHAnsi" w:eastAsia="Georgia" w:hAnsiTheme="minorHAnsi" w:cstheme="minorHAnsi"/>
          <w:bCs/>
          <w:iCs/>
          <w:sz w:val="24"/>
        </w:rPr>
      </w:pPr>
    </w:p>
    <w:p w14:paraId="28694560" w14:textId="2A2DBA04" w:rsidR="003D6808" w:rsidRDefault="003D6808" w:rsidP="00E335FA">
      <w:pPr>
        <w:spacing w:line="276" w:lineRule="auto"/>
        <w:ind w:rightChars="5" w:right="9"/>
        <w:jc w:val="both"/>
        <w:rPr>
          <w:rFonts w:asciiTheme="minorHAnsi" w:eastAsia="Georgia" w:hAnsiTheme="minorHAnsi" w:cstheme="minorHAnsi"/>
          <w:bCs/>
          <w:iCs/>
          <w:sz w:val="24"/>
        </w:rPr>
      </w:pPr>
      <w:r w:rsidRPr="00E21945">
        <w:rPr>
          <w:rFonts w:asciiTheme="minorHAnsi" w:eastAsia="Georgia" w:hAnsiTheme="minorHAnsi" w:cstheme="minorHAnsi"/>
          <w:bCs/>
          <w:iCs/>
          <w:sz w:val="24"/>
        </w:rPr>
        <w:t xml:space="preserve">Kolor 2022 roku </w:t>
      </w:r>
      <w:proofErr w:type="spellStart"/>
      <w:r w:rsidRPr="00E21945">
        <w:rPr>
          <w:rFonts w:asciiTheme="minorHAnsi" w:eastAsia="Georgia" w:hAnsiTheme="minorHAnsi" w:cstheme="minorHAnsi"/>
          <w:bCs/>
          <w:iCs/>
          <w:sz w:val="24"/>
        </w:rPr>
        <w:t>Very</w:t>
      </w:r>
      <w:proofErr w:type="spellEnd"/>
      <w:r w:rsidRPr="00E21945">
        <w:rPr>
          <w:rFonts w:asciiTheme="minorHAnsi" w:eastAsia="Georgia" w:hAnsiTheme="minorHAnsi" w:cstheme="minorHAnsi"/>
          <w:bCs/>
          <w:iCs/>
          <w:sz w:val="24"/>
        </w:rPr>
        <w:t xml:space="preserve"> Peri – to barwa niebiesko-fioletowa z czerwonymi akcentami o bogatej symbolice i i</w:t>
      </w:r>
      <w:r w:rsidR="00587C2A" w:rsidRPr="00E21945">
        <w:rPr>
          <w:rFonts w:asciiTheme="minorHAnsi" w:eastAsia="Georgia" w:hAnsiTheme="minorHAnsi" w:cstheme="minorHAnsi"/>
          <w:bCs/>
          <w:iCs/>
          <w:sz w:val="24"/>
        </w:rPr>
        <w:t xml:space="preserve">mponujących właściwościach. Są nimi </w:t>
      </w:r>
      <w:r w:rsidR="00E21945">
        <w:rPr>
          <w:rFonts w:asciiTheme="minorHAnsi" w:eastAsia="Georgia" w:hAnsiTheme="minorHAnsi" w:cstheme="minorHAnsi"/>
          <w:bCs/>
          <w:iCs/>
          <w:sz w:val="24"/>
        </w:rPr>
        <w:t>wyzwalanie kreatywności</w:t>
      </w:r>
      <w:r w:rsidRPr="00E21945">
        <w:rPr>
          <w:rFonts w:asciiTheme="minorHAnsi" w:eastAsia="Georgia" w:hAnsiTheme="minorHAnsi" w:cstheme="minorHAnsi"/>
          <w:bCs/>
          <w:iCs/>
          <w:sz w:val="24"/>
        </w:rPr>
        <w:t xml:space="preserve"> i pomysłowości,</w:t>
      </w:r>
      <w:r>
        <w:rPr>
          <w:rFonts w:asciiTheme="minorHAnsi" w:eastAsia="Georgia" w:hAnsiTheme="minorHAnsi" w:cstheme="minorHAnsi"/>
          <w:bCs/>
          <w:iCs/>
          <w:sz w:val="24"/>
        </w:rPr>
        <w:t xml:space="preserve"> motywowanie do dzia</w:t>
      </w:r>
      <w:r w:rsidR="00587C2A">
        <w:rPr>
          <w:rFonts w:asciiTheme="minorHAnsi" w:eastAsia="Georgia" w:hAnsiTheme="minorHAnsi" w:cstheme="minorHAnsi"/>
          <w:bCs/>
          <w:iCs/>
          <w:sz w:val="24"/>
        </w:rPr>
        <w:t xml:space="preserve">łania czy stawianie czoła </w:t>
      </w:r>
      <w:proofErr w:type="spellStart"/>
      <w:r>
        <w:rPr>
          <w:rFonts w:asciiTheme="minorHAnsi" w:eastAsia="Georgia" w:hAnsiTheme="minorHAnsi" w:cstheme="minorHAnsi"/>
          <w:bCs/>
          <w:iCs/>
          <w:sz w:val="24"/>
        </w:rPr>
        <w:t>postpandemicznej</w:t>
      </w:r>
      <w:proofErr w:type="spellEnd"/>
      <w:r w:rsidR="00E21945">
        <w:rPr>
          <w:rFonts w:asciiTheme="minorHAnsi" w:eastAsia="Georgia" w:hAnsiTheme="minorHAnsi" w:cstheme="minorHAnsi"/>
          <w:bCs/>
          <w:iCs/>
          <w:sz w:val="24"/>
        </w:rPr>
        <w:t xml:space="preserve">, nie zawsze łatwej </w:t>
      </w:r>
      <w:r>
        <w:rPr>
          <w:rFonts w:asciiTheme="minorHAnsi" w:eastAsia="Georgia" w:hAnsiTheme="minorHAnsi" w:cstheme="minorHAnsi"/>
          <w:bCs/>
          <w:iCs/>
          <w:sz w:val="24"/>
        </w:rPr>
        <w:t>rzeczywistości.</w:t>
      </w:r>
      <w:r w:rsidR="00ED11AD" w:rsidRPr="00ED11AD">
        <w:t xml:space="preserve"> </w:t>
      </w:r>
      <w:r w:rsidR="00ED11AD">
        <w:rPr>
          <w:rFonts w:asciiTheme="minorHAnsi" w:eastAsia="Georgia" w:hAnsiTheme="minorHAnsi" w:cstheme="minorHAnsi"/>
          <w:bCs/>
          <w:iCs/>
          <w:sz w:val="24"/>
        </w:rPr>
        <w:t>D</w:t>
      </w:r>
      <w:r w:rsidR="00ED11AD" w:rsidRPr="00ED11AD">
        <w:rPr>
          <w:rFonts w:asciiTheme="minorHAnsi" w:eastAsia="Georgia" w:hAnsiTheme="minorHAnsi" w:cstheme="minorHAnsi"/>
          <w:bCs/>
          <w:iCs/>
          <w:sz w:val="24"/>
        </w:rPr>
        <w:t>ominanta barwy wybranej przez Instyt</w:t>
      </w:r>
      <w:r w:rsidR="00ED11AD">
        <w:rPr>
          <w:rFonts w:asciiTheme="minorHAnsi" w:eastAsia="Georgia" w:hAnsiTheme="minorHAnsi" w:cstheme="minorHAnsi"/>
          <w:bCs/>
          <w:iCs/>
          <w:sz w:val="24"/>
        </w:rPr>
        <w:t xml:space="preserve">ut </w:t>
      </w:r>
      <w:proofErr w:type="spellStart"/>
      <w:r w:rsidR="00ED11AD">
        <w:rPr>
          <w:rFonts w:asciiTheme="minorHAnsi" w:eastAsia="Georgia" w:hAnsiTheme="minorHAnsi" w:cstheme="minorHAnsi"/>
          <w:bCs/>
          <w:iCs/>
          <w:sz w:val="24"/>
        </w:rPr>
        <w:t>Pantone</w:t>
      </w:r>
      <w:proofErr w:type="spellEnd"/>
      <w:r w:rsidR="00ED11AD">
        <w:rPr>
          <w:rFonts w:asciiTheme="minorHAnsi" w:eastAsia="Georgia" w:hAnsiTheme="minorHAnsi" w:cstheme="minorHAnsi"/>
          <w:bCs/>
          <w:iCs/>
          <w:sz w:val="24"/>
        </w:rPr>
        <w:t xml:space="preserve"> jako kolor 2022 roku jest </w:t>
      </w:r>
      <w:r w:rsidR="00ED11AD" w:rsidRPr="00ED11AD">
        <w:rPr>
          <w:rFonts w:asciiTheme="minorHAnsi" w:eastAsia="Georgia" w:hAnsiTheme="minorHAnsi" w:cstheme="minorHAnsi"/>
          <w:bCs/>
          <w:iCs/>
          <w:sz w:val="24"/>
        </w:rPr>
        <w:t>wspólnym mianownikiem</w:t>
      </w:r>
      <w:r w:rsidR="00ED11AD">
        <w:rPr>
          <w:rFonts w:asciiTheme="minorHAnsi" w:eastAsia="Georgia" w:hAnsiTheme="minorHAnsi" w:cstheme="minorHAnsi"/>
          <w:bCs/>
          <w:iCs/>
          <w:sz w:val="24"/>
        </w:rPr>
        <w:t xml:space="preserve"> prac z różnych </w:t>
      </w:r>
      <w:r w:rsidR="00ED11AD" w:rsidRPr="00ED11AD">
        <w:rPr>
          <w:rFonts w:asciiTheme="minorHAnsi" w:eastAsia="Georgia" w:hAnsiTheme="minorHAnsi" w:cstheme="minorHAnsi"/>
          <w:bCs/>
          <w:iCs/>
          <w:sz w:val="24"/>
        </w:rPr>
        <w:t>dyscyplin sztuki</w:t>
      </w:r>
      <w:r w:rsidR="00ED11AD">
        <w:rPr>
          <w:rFonts w:asciiTheme="minorHAnsi" w:eastAsia="Georgia" w:hAnsiTheme="minorHAnsi" w:cstheme="minorHAnsi"/>
          <w:bCs/>
          <w:iCs/>
          <w:sz w:val="24"/>
        </w:rPr>
        <w:t>, które pojawią się na majowej aukcji</w:t>
      </w:r>
      <w:r w:rsidR="00587C2A">
        <w:rPr>
          <w:rFonts w:asciiTheme="minorHAnsi" w:eastAsia="Georgia" w:hAnsiTheme="minorHAnsi" w:cstheme="minorHAnsi"/>
          <w:bCs/>
          <w:iCs/>
          <w:sz w:val="24"/>
        </w:rPr>
        <w:t xml:space="preserve"> DESA</w:t>
      </w:r>
      <w:r w:rsidR="00ED11AD">
        <w:rPr>
          <w:rFonts w:asciiTheme="minorHAnsi" w:eastAsia="Georgia" w:hAnsiTheme="minorHAnsi" w:cstheme="minorHAnsi"/>
          <w:bCs/>
          <w:iCs/>
          <w:sz w:val="24"/>
        </w:rPr>
        <w:t xml:space="preserve">. </w:t>
      </w:r>
      <w:r w:rsidR="00587C2A">
        <w:rPr>
          <w:rFonts w:asciiTheme="minorHAnsi" w:eastAsia="Georgia" w:hAnsiTheme="minorHAnsi" w:cstheme="minorHAnsi"/>
          <w:bCs/>
          <w:iCs/>
          <w:sz w:val="24"/>
        </w:rPr>
        <w:t xml:space="preserve">Otworzą ją </w:t>
      </w:r>
      <w:r w:rsidR="00ED11AD">
        <w:rPr>
          <w:rFonts w:asciiTheme="minorHAnsi" w:eastAsia="Georgia" w:hAnsiTheme="minorHAnsi" w:cstheme="minorHAnsi"/>
          <w:bCs/>
          <w:iCs/>
          <w:sz w:val="24"/>
        </w:rPr>
        <w:t>dwie znakomite prace Edwarda Dwurnika: „</w:t>
      </w:r>
      <w:r w:rsidR="00ED11AD" w:rsidRPr="00ED11AD">
        <w:rPr>
          <w:rFonts w:asciiTheme="minorHAnsi" w:eastAsia="Georgia" w:hAnsiTheme="minorHAnsi" w:cstheme="minorHAnsi"/>
          <w:bCs/>
          <w:iCs/>
          <w:sz w:val="24"/>
        </w:rPr>
        <w:t>Wrzosowe tulipany”</w:t>
      </w:r>
      <w:r w:rsidR="00ED11AD">
        <w:rPr>
          <w:rFonts w:asciiTheme="minorHAnsi" w:eastAsia="Georgia" w:hAnsiTheme="minorHAnsi" w:cstheme="minorHAnsi"/>
          <w:bCs/>
          <w:iCs/>
          <w:sz w:val="24"/>
        </w:rPr>
        <w:t xml:space="preserve"> z 2018 roku oraz </w:t>
      </w:r>
      <w:r w:rsidR="00587C2A">
        <w:rPr>
          <w:rFonts w:asciiTheme="minorHAnsi" w:eastAsia="Georgia" w:hAnsiTheme="minorHAnsi" w:cstheme="minorHAnsi"/>
          <w:bCs/>
          <w:iCs/>
          <w:sz w:val="24"/>
        </w:rPr>
        <w:t xml:space="preserve">ponad dwumetrowy </w:t>
      </w:r>
      <w:r w:rsidR="00ED11AD" w:rsidRPr="00ED11AD">
        <w:rPr>
          <w:rFonts w:asciiTheme="minorHAnsi" w:eastAsia="Georgia" w:hAnsiTheme="minorHAnsi" w:cstheme="minorHAnsi"/>
          <w:bCs/>
          <w:iCs/>
          <w:sz w:val="24"/>
        </w:rPr>
        <w:t>„Obraz nr 152”</w:t>
      </w:r>
      <w:r w:rsidR="00E335FA">
        <w:rPr>
          <w:rFonts w:asciiTheme="minorHAnsi" w:eastAsia="Georgia" w:hAnsiTheme="minorHAnsi" w:cstheme="minorHAnsi"/>
          <w:bCs/>
          <w:iCs/>
          <w:sz w:val="24"/>
        </w:rPr>
        <w:t xml:space="preserve"> z 2003 rok</w:t>
      </w:r>
      <w:r w:rsidR="00E21945">
        <w:rPr>
          <w:rFonts w:asciiTheme="minorHAnsi" w:eastAsia="Georgia" w:hAnsiTheme="minorHAnsi" w:cstheme="minorHAnsi"/>
          <w:bCs/>
          <w:iCs/>
          <w:sz w:val="24"/>
        </w:rPr>
        <w:t>u</w:t>
      </w:r>
      <w:r w:rsidR="00E335FA">
        <w:rPr>
          <w:rFonts w:asciiTheme="minorHAnsi" w:eastAsia="Georgia" w:hAnsiTheme="minorHAnsi" w:cstheme="minorHAnsi"/>
          <w:bCs/>
          <w:iCs/>
          <w:sz w:val="24"/>
        </w:rPr>
        <w:t xml:space="preserve"> należący</w:t>
      </w:r>
      <w:r w:rsidR="00587C2A">
        <w:rPr>
          <w:rFonts w:asciiTheme="minorHAnsi" w:eastAsia="Georgia" w:hAnsiTheme="minorHAnsi" w:cstheme="minorHAnsi"/>
          <w:bCs/>
          <w:iCs/>
          <w:sz w:val="24"/>
        </w:rPr>
        <w:t xml:space="preserve"> do serii abstrakcji tworzonych </w:t>
      </w:r>
      <w:r w:rsidR="00E335FA" w:rsidRPr="00E335FA">
        <w:rPr>
          <w:rFonts w:asciiTheme="minorHAnsi" w:eastAsia="Georgia" w:hAnsiTheme="minorHAnsi" w:cstheme="minorHAnsi"/>
          <w:bCs/>
          <w:iCs/>
          <w:sz w:val="24"/>
        </w:rPr>
        <w:t xml:space="preserve">przez </w:t>
      </w:r>
      <w:r w:rsidR="00E335FA">
        <w:rPr>
          <w:rFonts w:asciiTheme="minorHAnsi" w:eastAsia="Georgia" w:hAnsiTheme="minorHAnsi" w:cstheme="minorHAnsi"/>
          <w:bCs/>
          <w:iCs/>
          <w:sz w:val="24"/>
        </w:rPr>
        <w:t xml:space="preserve">artystę od początku XXI wieku. Prezentowana </w:t>
      </w:r>
      <w:r w:rsidR="00587C2A">
        <w:rPr>
          <w:rFonts w:asciiTheme="minorHAnsi" w:eastAsia="Georgia" w:hAnsiTheme="minorHAnsi" w:cstheme="minorHAnsi"/>
          <w:bCs/>
          <w:iCs/>
          <w:sz w:val="24"/>
        </w:rPr>
        <w:t xml:space="preserve">kompozycja dowodzi, jak wielkim </w:t>
      </w:r>
      <w:r w:rsidR="00587C2A">
        <w:rPr>
          <w:rFonts w:asciiTheme="minorHAnsi" w:eastAsia="Georgia" w:hAnsiTheme="minorHAnsi" w:cstheme="minorHAnsi"/>
          <w:bCs/>
          <w:iCs/>
          <w:sz w:val="24"/>
        </w:rPr>
        <w:lastRenderedPageBreak/>
        <w:t xml:space="preserve">maksymalistą był Dwurnik, podążający swym rozmachem </w:t>
      </w:r>
      <w:r w:rsidR="00E335FA" w:rsidRPr="00E335FA">
        <w:rPr>
          <w:rFonts w:asciiTheme="minorHAnsi" w:eastAsia="Georgia" w:hAnsiTheme="minorHAnsi" w:cstheme="minorHAnsi"/>
          <w:bCs/>
          <w:iCs/>
          <w:sz w:val="24"/>
        </w:rPr>
        <w:t xml:space="preserve">za Jacksonem Pollockiem, </w:t>
      </w:r>
      <w:r w:rsidR="00587C2A">
        <w:rPr>
          <w:rFonts w:asciiTheme="minorHAnsi" w:eastAsia="Georgia" w:hAnsiTheme="minorHAnsi" w:cstheme="minorHAnsi"/>
          <w:bCs/>
          <w:iCs/>
          <w:sz w:val="24"/>
        </w:rPr>
        <w:t>jednym z</w:t>
      </w:r>
      <w:r w:rsidR="00E21945">
        <w:rPr>
          <w:rFonts w:asciiTheme="minorHAnsi" w:eastAsia="Georgia" w:hAnsiTheme="minorHAnsi" w:cstheme="minorHAnsi"/>
          <w:bCs/>
          <w:iCs/>
          <w:sz w:val="24"/>
        </w:rPr>
        <w:t> </w:t>
      </w:r>
      <w:r w:rsidR="00587C2A">
        <w:rPr>
          <w:rFonts w:asciiTheme="minorHAnsi" w:eastAsia="Georgia" w:hAnsiTheme="minorHAnsi" w:cstheme="minorHAnsi"/>
          <w:bCs/>
          <w:iCs/>
          <w:sz w:val="24"/>
        </w:rPr>
        <w:t xml:space="preserve">czołowych przedstawicieli </w:t>
      </w:r>
      <w:r w:rsidR="00587C2A" w:rsidRPr="00587C2A">
        <w:rPr>
          <w:rFonts w:asciiTheme="minorHAnsi" w:eastAsia="Georgia" w:hAnsiTheme="minorHAnsi" w:cstheme="minorHAnsi"/>
          <w:bCs/>
          <w:iCs/>
          <w:sz w:val="24"/>
        </w:rPr>
        <w:t>ekspresjonizmu abstrakcyjnego</w:t>
      </w:r>
      <w:r w:rsidR="00587C2A">
        <w:rPr>
          <w:rFonts w:asciiTheme="minorHAnsi" w:eastAsia="Georgia" w:hAnsiTheme="minorHAnsi" w:cstheme="minorHAnsi"/>
          <w:bCs/>
          <w:iCs/>
          <w:sz w:val="24"/>
        </w:rPr>
        <w:t xml:space="preserve">. </w:t>
      </w:r>
      <w:r w:rsidR="00E335FA">
        <w:rPr>
          <w:rFonts w:asciiTheme="minorHAnsi" w:eastAsia="Georgia" w:hAnsiTheme="minorHAnsi" w:cstheme="minorHAnsi"/>
          <w:bCs/>
          <w:iCs/>
          <w:sz w:val="24"/>
        </w:rPr>
        <w:t>Obraz utrzymany</w:t>
      </w:r>
      <w:r w:rsidR="00E335FA" w:rsidRPr="00E335FA">
        <w:rPr>
          <w:rFonts w:asciiTheme="minorHAnsi" w:eastAsia="Georgia" w:hAnsiTheme="minorHAnsi" w:cstheme="minorHAnsi"/>
          <w:bCs/>
          <w:iCs/>
          <w:sz w:val="24"/>
        </w:rPr>
        <w:t xml:space="preserve"> jest</w:t>
      </w:r>
      <w:r w:rsidR="00587C2A">
        <w:rPr>
          <w:rFonts w:asciiTheme="minorHAnsi" w:eastAsia="Georgia" w:hAnsiTheme="minorHAnsi" w:cstheme="minorHAnsi"/>
          <w:bCs/>
          <w:iCs/>
          <w:sz w:val="24"/>
        </w:rPr>
        <w:t xml:space="preserve"> </w:t>
      </w:r>
      <w:r w:rsidR="00E335FA" w:rsidRPr="00E335FA">
        <w:rPr>
          <w:rFonts w:asciiTheme="minorHAnsi" w:eastAsia="Georgia" w:hAnsiTheme="minorHAnsi" w:cstheme="minorHAnsi"/>
          <w:bCs/>
          <w:iCs/>
          <w:sz w:val="24"/>
        </w:rPr>
        <w:t>w</w:t>
      </w:r>
      <w:r w:rsidR="00E21945">
        <w:rPr>
          <w:rFonts w:asciiTheme="minorHAnsi" w:eastAsia="Georgia" w:hAnsiTheme="minorHAnsi" w:cstheme="minorHAnsi"/>
          <w:bCs/>
          <w:iCs/>
          <w:sz w:val="24"/>
        </w:rPr>
        <w:t> </w:t>
      </w:r>
      <w:r w:rsidR="00E335FA" w:rsidRPr="00E335FA">
        <w:rPr>
          <w:rFonts w:asciiTheme="minorHAnsi" w:eastAsia="Georgia" w:hAnsiTheme="minorHAnsi" w:cstheme="minorHAnsi"/>
          <w:bCs/>
          <w:iCs/>
          <w:sz w:val="24"/>
        </w:rPr>
        <w:t>intensywnej palecie kolorystycznej, której domi</w:t>
      </w:r>
      <w:r w:rsidR="000E60E7">
        <w:rPr>
          <w:rFonts w:asciiTheme="minorHAnsi" w:eastAsia="Georgia" w:hAnsiTheme="minorHAnsi" w:cstheme="minorHAnsi"/>
          <w:bCs/>
          <w:iCs/>
          <w:sz w:val="24"/>
        </w:rPr>
        <w:t>nantę stanowią odcienie fioletu</w:t>
      </w:r>
      <w:r w:rsidR="00587C2A">
        <w:rPr>
          <w:rFonts w:asciiTheme="minorHAnsi" w:eastAsia="Georgia" w:hAnsiTheme="minorHAnsi" w:cstheme="minorHAnsi"/>
          <w:bCs/>
          <w:iCs/>
          <w:sz w:val="24"/>
        </w:rPr>
        <w:t xml:space="preserve">. </w:t>
      </w:r>
      <w:r w:rsidR="000E60E7">
        <w:rPr>
          <w:rFonts w:asciiTheme="minorHAnsi" w:eastAsia="Georgia" w:hAnsiTheme="minorHAnsi" w:cstheme="minorHAnsi"/>
          <w:bCs/>
          <w:iCs/>
          <w:sz w:val="24"/>
        </w:rPr>
        <w:t xml:space="preserve">Spodnia warstwa </w:t>
      </w:r>
      <w:r w:rsidR="00E335FA" w:rsidRPr="00E335FA">
        <w:rPr>
          <w:rFonts w:asciiTheme="minorHAnsi" w:eastAsia="Georgia" w:hAnsiTheme="minorHAnsi" w:cstheme="minorHAnsi"/>
          <w:bCs/>
          <w:iCs/>
          <w:sz w:val="24"/>
        </w:rPr>
        <w:t xml:space="preserve">pokryta jest </w:t>
      </w:r>
      <w:r w:rsidR="00587C2A">
        <w:rPr>
          <w:rFonts w:asciiTheme="minorHAnsi" w:eastAsia="Georgia" w:hAnsiTheme="minorHAnsi" w:cstheme="minorHAnsi"/>
          <w:bCs/>
          <w:iCs/>
          <w:sz w:val="24"/>
        </w:rPr>
        <w:t>kolorem niebieskim, co stanowi</w:t>
      </w:r>
      <w:r w:rsidR="00E335FA" w:rsidRPr="00E335FA">
        <w:rPr>
          <w:rFonts w:asciiTheme="minorHAnsi" w:eastAsia="Georgia" w:hAnsiTheme="minorHAnsi" w:cstheme="minorHAnsi"/>
          <w:bCs/>
          <w:iCs/>
          <w:sz w:val="24"/>
        </w:rPr>
        <w:t xml:space="preserve"> c</w:t>
      </w:r>
      <w:r w:rsidR="00587C2A">
        <w:rPr>
          <w:rFonts w:asciiTheme="minorHAnsi" w:eastAsia="Georgia" w:hAnsiTheme="minorHAnsi" w:cstheme="minorHAnsi"/>
          <w:bCs/>
          <w:iCs/>
          <w:sz w:val="24"/>
        </w:rPr>
        <w:t>harakterystyczną cechę</w:t>
      </w:r>
      <w:r w:rsidR="000E60E7">
        <w:rPr>
          <w:rFonts w:asciiTheme="minorHAnsi" w:eastAsia="Georgia" w:hAnsiTheme="minorHAnsi" w:cstheme="minorHAnsi"/>
          <w:bCs/>
          <w:iCs/>
          <w:sz w:val="24"/>
        </w:rPr>
        <w:t xml:space="preserve"> większości</w:t>
      </w:r>
      <w:r w:rsidR="00464704">
        <w:rPr>
          <w:rFonts w:asciiTheme="minorHAnsi" w:eastAsia="Georgia" w:hAnsiTheme="minorHAnsi" w:cstheme="minorHAnsi"/>
          <w:bCs/>
          <w:iCs/>
          <w:sz w:val="24"/>
        </w:rPr>
        <w:t xml:space="preserve"> abstrakcji</w:t>
      </w:r>
      <w:r w:rsidR="000E60E7">
        <w:rPr>
          <w:rFonts w:asciiTheme="minorHAnsi" w:eastAsia="Georgia" w:hAnsiTheme="minorHAnsi" w:cstheme="minorHAnsi"/>
          <w:bCs/>
          <w:iCs/>
          <w:sz w:val="24"/>
        </w:rPr>
        <w:t xml:space="preserve">, </w:t>
      </w:r>
      <w:r w:rsidR="00E335FA" w:rsidRPr="00E335FA">
        <w:rPr>
          <w:rFonts w:asciiTheme="minorHAnsi" w:eastAsia="Georgia" w:hAnsiTheme="minorHAnsi" w:cstheme="minorHAnsi"/>
          <w:bCs/>
          <w:iCs/>
          <w:sz w:val="24"/>
        </w:rPr>
        <w:t>które</w:t>
      </w:r>
      <w:r w:rsidR="000E60E7">
        <w:rPr>
          <w:rFonts w:asciiTheme="minorHAnsi" w:eastAsia="Georgia" w:hAnsiTheme="minorHAnsi" w:cstheme="minorHAnsi"/>
          <w:bCs/>
          <w:iCs/>
          <w:sz w:val="24"/>
        </w:rPr>
        <w:t xml:space="preserve"> wyszły spod pędzla </w:t>
      </w:r>
      <w:r w:rsidR="00464704">
        <w:rPr>
          <w:rFonts w:asciiTheme="minorHAnsi" w:eastAsia="Georgia" w:hAnsiTheme="minorHAnsi" w:cstheme="minorHAnsi"/>
          <w:bCs/>
          <w:iCs/>
          <w:sz w:val="24"/>
        </w:rPr>
        <w:t xml:space="preserve">Edwarda </w:t>
      </w:r>
      <w:r w:rsidR="000E60E7">
        <w:rPr>
          <w:rFonts w:asciiTheme="minorHAnsi" w:eastAsia="Georgia" w:hAnsiTheme="minorHAnsi" w:cstheme="minorHAnsi"/>
          <w:bCs/>
          <w:iCs/>
          <w:sz w:val="24"/>
        </w:rPr>
        <w:t>Dwurnika.</w:t>
      </w:r>
    </w:p>
    <w:p w14:paraId="66FAE488" w14:textId="421E275F" w:rsidR="000E60E7" w:rsidRDefault="000E60E7" w:rsidP="00E335FA">
      <w:pPr>
        <w:spacing w:line="276" w:lineRule="auto"/>
        <w:ind w:rightChars="5" w:right="9"/>
        <w:jc w:val="both"/>
        <w:rPr>
          <w:rFonts w:asciiTheme="minorHAnsi" w:eastAsia="Georgia" w:hAnsiTheme="minorHAnsi" w:cstheme="minorHAnsi"/>
          <w:bCs/>
          <w:iCs/>
          <w:sz w:val="24"/>
        </w:rPr>
      </w:pPr>
    </w:p>
    <w:p w14:paraId="267E9675" w14:textId="0B81141C" w:rsidR="000E60E7" w:rsidRDefault="000E60E7" w:rsidP="00464704">
      <w:pPr>
        <w:spacing w:line="276" w:lineRule="auto"/>
        <w:ind w:rightChars="5" w:right="9"/>
        <w:jc w:val="both"/>
        <w:rPr>
          <w:rFonts w:asciiTheme="minorHAnsi" w:eastAsia="Georgia" w:hAnsiTheme="minorHAnsi" w:cstheme="minorHAnsi"/>
          <w:bCs/>
          <w:iCs/>
          <w:sz w:val="24"/>
        </w:rPr>
      </w:pPr>
      <w:r w:rsidRPr="000E60E7">
        <w:rPr>
          <w:rFonts w:asciiTheme="minorHAnsi" w:eastAsia="Georgia" w:hAnsiTheme="minorHAnsi" w:cstheme="minorHAnsi"/>
          <w:bCs/>
          <w:iCs/>
          <w:sz w:val="24"/>
        </w:rPr>
        <w:t>Sztuka Jana Dobkowskiego</w:t>
      </w:r>
      <w:r w:rsidR="00464704">
        <w:rPr>
          <w:rFonts w:asciiTheme="minorHAnsi" w:eastAsia="Georgia" w:hAnsiTheme="minorHAnsi" w:cstheme="minorHAnsi"/>
          <w:bCs/>
          <w:iCs/>
          <w:sz w:val="24"/>
        </w:rPr>
        <w:t xml:space="preserve">, jednego z ważniejszych </w:t>
      </w:r>
      <w:r w:rsidR="00E21945">
        <w:rPr>
          <w:rFonts w:asciiTheme="minorHAnsi" w:eastAsia="Georgia" w:hAnsiTheme="minorHAnsi" w:cstheme="minorHAnsi"/>
          <w:bCs/>
          <w:iCs/>
          <w:sz w:val="24"/>
        </w:rPr>
        <w:t xml:space="preserve">polskich artystów współczesnych, </w:t>
      </w:r>
      <w:r w:rsidRPr="000E60E7">
        <w:rPr>
          <w:rFonts w:asciiTheme="minorHAnsi" w:eastAsia="Georgia" w:hAnsiTheme="minorHAnsi" w:cstheme="minorHAnsi"/>
          <w:bCs/>
          <w:iCs/>
          <w:sz w:val="24"/>
        </w:rPr>
        <w:t>charakteryz</w:t>
      </w:r>
      <w:r>
        <w:rPr>
          <w:rFonts w:asciiTheme="minorHAnsi" w:eastAsia="Georgia" w:hAnsiTheme="minorHAnsi" w:cstheme="minorHAnsi"/>
          <w:bCs/>
          <w:iCs/>
          <w:sz w:val="24"/>
        </w:rPr>
        <w:t xml:space="preserve">uje się nieskrępowaną radością, </w:t>
      </w:r>
      <w:r w:rsidRPr="000E60E7">
        <w:rPr>
          <w:rFonts w:asciiTheme="minorHAnsi" w:eastAsia="Georgia" w:hAnsiTheme="minorHAnsi" w:cstheme="minorHAnsi"/>
          <w:bCs/>
          <w:iCs/>
          <w:sz w:val="24"/>
        </w:rPr>
        <w:t xml:space="preserve">afirmacją seksualności, koloru i linii. </w:t>
      </w:r>
      <w:r>
        <w:rPr>
          <w:rFonts w:asciiTheme="minorHAnsi" w:eastAsia="Georgia" w:hAnsiTheme="minorHAnsi" w:cstheme="minorHAnsi"/>
          <w:bCs/>
          <w:iCs/>
          <w:sz w:val="24"/>
        </w:rPr>
        <w:t>Jego znakiem rozpoznawczym stał się szczególnego rodzaju linearyzm w postaci wielowątkowych układów</w:t>
      </w:r>
      <w:r w:rsidRPr="000E60E7">
        <w:rPr>
          <w:rFonts w:asciiTheme="minorHAnsi" w:eastAsia="Georgia" w:hAnsiTheme="minorHAnsi" w:cstheme="minorHAnsi"/>
          <w:bCs/>
          <w:iCs/>
          <w:sz w:val="24"/>
        </w:rPr>
        <w:t xml:space="preserve"> splątanych linii, plam i kształtów</w:t>
      </w:r>
      <w:r>
        <w:rPr>
          <w:rFonts w:asciiTheme="minorHAnsi" w:eastAsia="Georgia" w:hAnsiTheme="minorHAnsi" w:cstheme="minorHAnsi"/>
          <w:bCs/>
          <w:iCs/>
          <w:sz w:val="24"/>
        </w:rPr>
        <w:t xml:space="preserve">, zainspirowany </w:t>
      </w:r>
      <w:r w:rsidRPr="000E60E7">
        <w:rPr>
          <w:rFonts w:asciiTheme="minorHAnsi" w:eastAsia="Georgia" w:hAnsiTheme="minorHAnsi" w:cstheme="minorHAnsi"/>
          <w:bCs/>
          <w:iCs/>
          <w:sz w:val="24"/>
        </w:rPr>
        <w:t xml:space="preserve">przede wszystkim </w:t>
      </w:r>
      <w:r>
        <w:rPr>
          <w:rFonts w:asciiTheme="minorHAnsi" w:eastAsia="Georgia" w:hAnsiTheme="minorHAnsi" w:cstheme="minorHAnsi"/>
          <w:bCs/>
          <w:iCs/>
          <w:sz w:val="24"/>
        </w:rPr>
        <w:t>formami biologicznymi.</w:t>
      </w:r>
      <w:r w:rsidR="00464704">
        <w:rPr>
          <w:rFonts w:asciiTheme="minorHAnsi" w:eastAsia="Georgia" w:hAnsiTheme="minorHAnsi" w:cstheme="minorHAnsi"/>
          <w:bCs/>
          <w:iCs/>
          <w:sz w:val="24"/>
        </w:rPr>
        <w:t xml:space="preserve"> Doskonałym tego</w:t>
      </w:r>
      <w:r w:rsidR="003D031F">
        <w:rPr>
          <w:rFonts w:asciiTheme="minorHAnsi" w:eastAsia="Georgia" w:hAnsiTheme="minorHAnsi" w:cstheme="minorHAnsi"/>
          <w:bCs/>
          <w:iCs/>
          <w:sz w:val="24"/>
        </w:rPr>
        <w:t xml:space="preserve"> przykładem są</w:t>
      </w:r>
      <w:r w:rsidR="00464704">
        <w:rPr>
          <w:rFonts w:asciiTheme="minorHAnsi" w:eastAsia="Georgia" w:hAnsiTheme="minorHAnsi" w:cstheme="minorHAnsi"/>
          <w:bCs/>
          <w:iCs/>
          <w:sz w:val="24"/>
        </w:rPr>
        <w:t xml:space="preserve"> zarówno niezwykle popularne obrazy czerwono</w:t>
      </w:r>
      <w:r w:rsidR="00E21945">
        <w:rPr>
          <w:rFonts w:asciiTheme="minorHAnsi" w:eastAsia="Georgia" w:hAnsiTheme="minorHAnsi" w:cstheme="minorHAnsi"/>
          <w:bCs/>
          <w:iCs/>
          <w:sz w:val="24"/>
        </w:rPr>
        <w:t>-</w:t>
      </w:r>
      <w:r w:rsidR="00464704">
        <w:rPr>
          <w:rFonts w:asciiTheme="minorHAnsi" w:eastAsia="Georgia" w:hAnsiTheme="minorHAnsi" w:cstheme="minorHAnsi"/>
          <w:bCs/>
          <w:iCs/>
          <w:sz w:val="24"/>
        </w:rPr>
        <w:t>zielone, jak i</w:t>
      </w:r>
      <w:r w:rsidR="00E21945">
        <w:rPr>
          <w:rFonts w:asciiTheme="minorHAnsi" w:eastAsia="Georgia" w:hAnsiTheme="minorHAnsi" w:cstheme="minorHAnsi"/>
          <w:bCs/>
          <w:iCs/>
          <w:sz w:val="24"/>
        </w:rPr>
        <w:t> </w:t>
      </w:r>
      <w:r w:rsidR="00966CBD">
        <w:rPr>
          <w:rFonts w:asciiTheme="minorHAnsi" w:eastAsia="Georgia" w:hAnsiTheme="minorHAnsi" w:cstheme="minorHAnsi"/>
          <w:bCs/>
          <w:iCs/>
          <w:sz w:val="24"/>
        </w:rPr>
        <w:t xml:space="preserve">wielobarwne </w:t>
      </w:r>
      <w:r w:rsidR="003D031F">
        <w:rPr>
          <w:rFonts w:asciiTheme="minorHAnsi" w:eastAsia="Georgia" w:hAnsiTheme="minorHAnsi" w:cstheme="minorHAnsi"/>
          <w:bCs/>
          <w:iCs/>
          <w:sz w:val="24"/>
        </w:rPr>
        <w:t xml:space="preserve">prace, które trafią pod młotek podczas aukcji </w:t>
      </w:r>
      <w:r w:rsidR="00E21945">
        <w:rPr>
          <w:rFonts w:asciiTheme="minorHAnsi" w:eastAsia="Georgia" w:hAnsiTheme="minorHAnsi" w:cstheme="minorHAnsi"/>
          <w:bCs/>
          <w:iCs/>
          <w:sz w:val="24"/>
        </w:rPr>
        <w:t>„Kolor Roku”. Jest to między innymi pochodzący</w:t>
      </w:r>
      <w:r w:rsidR="003D031F">
        <w:rPr>
          <w:rFonts w:asciiTheme="minorHAnsi" w:eastAsia="Georgia" w:hAnsiTheme="minorHAnsi" w:cstheme="minorHAnsi"/>
          <w:bCs/>
          <w:iCs/>
          <w:sz w:val="24"/>
        </w:rPr>
        <w:t xml:space="preserve"> z 2004 roku obraz </w:t>
      </w:r>
      <w:r w:rsidR="003D031F" w:rsidRPr="003D031F">
        <w:rPr>
          <w:rFonts w:asciiTheme="minorHAnsi" w:eastAsia="Georgia" w:hAnsiTheme="minorHAnsi" w:cstheme="minorHAnsi"/>
          <w:bCs/>
          <w:iCs/>
          <w:sz w:val="24"/>
        </w:rPr>
        <w:t>„XXXVI” z cyklu „Himalaje”</w:t>
      </w:r>
      <w:r w:rsidR="00E21945">
        <w:rPr>
          <w:rFonts w:asciiTheme="minorHAnsi" w:eastAsia="Georgia" w:hAnsiTheme="minorHAnsi" w:cstheme="minorHAnsi"/>
          <w:bCs/>
          <w:iCs/>
          <w:sz w:val="24"/>
        </w:rPr>
        <w:t xml:space="preserve">, </w:t>
      </w:r>
      <w:r w:rsidR="003D031F">
        <w:rPr>
          <w:rFonts w:asciiTheme="minorHAnsi" w:eastAsia="Georgia" w:hAnsiTheme="minorHAnsi" w:cstheme="minorHAnsi"/>
          <w:bCs/>
          <w:iCs/>
          <w:sz w:val="24"/>
        </w:rPr>
        <w:t>będącego serią</w:t>
      </w:r>
      <w:r w:rsidR="003D031F" w:rsidRPr="003D031F">
        <w:rPr>
          <w:rFonts w:asciiTheme="minorHAnsi" w:eastAsia="Georgia" w:hAnsiTheme="minorHAnsi" w:cstheme="minorHAnsi"/>
          <w:bCs/>
          <w:iCs/>
          <w:sz w:val="24"/>
        </w:rPr>
        <w:t xml:space="preserve"> wielkoform</w:t>
      </w:r>
      <w:r w:rsidR="003D031F">
        <w:rPr>
          <w:rFonts w:asciiTheme="minorHAnsi" w:eastAsia="Georgia" w:hAnsiTheme="minorHAnsi" w:cstheme="minorHAnsi"/>
          <w:bCs/>
          <w:iCs/>
          <w:sz w:val="24"/>
        </w:rPr>
        <w:t xml:space="preserve">atowych, abstrakcyjnych płócien </w:t>
      </w:r>
      <w:r w:rsidR="003D031F" w:rsidRPr="003D031F">
        <w:rPr>
          <w:rFonts w:asciiTheme="minorHAnsi" w:eastAsia="Georgia" w:hAnsiTheme="minorHAnsi" w:cstheme="minorHAnsi"/>
          <w:bCs/>
          <w:iCs/>
          <w:sz w:val="24"/>
        </w:rPr>
        <w:t xml:space="preserve">powstałych na kanwie wrażeń </w:t>
      </w:r>
      <w:r w:rsidR="003D031F">
        <w:rPr>
          <w:rFonts w:asciiTheme="minorHAnsi" w:eastAsia="Georgia" w:hAnsiTheme="minorHAnsi" w:cstheme="minorHAnsi"/>
          <w:bCs/>
          <w:iCs/>
          <w:sz w:val="24"/>
        </w:rPr>
        <w:t xml:space="preserve">malarza </w:t>
      </w:r>
      <w:r w:rsidR="003D031F" w:rsidRPr="003D031F">
        <w:rPr>
          <w:rFonts w:asciiTheme="minorHAnsi" w:eastAsia="Georgia" w:hAnsiTheme="minorHAnsi" w:cstheme="minorHAnsi"/>
          <w:bCs/>
          <w:iCs/>
          <w:sz w:val="24"/>
        </w:rPr>
        <w:t>z podróży.</w:t>
      </w:r>
    </w:p>
    <w:p w14:paraId="65AF9FD1" w14:textId="1D92FFC7" w:rsidR="00221C08" w:rsidRDefault="00221C08" w:rsidP="00464704">
      <w:pPr>
        <w:spacing w:line="276" w:lineRule="auto"/>
        <w:ind w:rightChars="5" w:right="9"/>
        <w:jc w:val="both"/>
        <w:rPr>
          <w:rFonts w:asciiTheme="minorHAnsi" w:eastAsia="Georgia" w:hAnsiTheme="minorHAnsi" w:cstheme="minorHAnsi"/>
          <w:bCs/>
          <w:iCs/>
          <w:sz w:val="24"/>
        </w:rPr>
      </w:pPr>
    </w:p>
    <w:p w14:paraId="0EAC2ED6" w14:textId="1DF14349" w:rsidR="000E60E7" w:rsidRDefault="00221C08" w:rsidP="002B3B9D">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Barwy miały głębokie znacznie dla </w:t>
      </w:r>
      <w:r w:rsidRPr="00221C08">
        <w:rPr>
          <w:rFonts w:asciiTheme="minorHAnsi" w:eastAsia="Georgia" w:hAnsiTheme="minorHAnsi" w:cstheme="minorHAnsi"/>
          <w:bCs/>
          <w:iCs/>
          <w:sz w:val="24"/>
        </w:rPr>
        <w:t>Henryk</w:t>
      </w:r>
      <w:r>
        <w:rPr>
          <w:rFonts w:asciiTheme="minorHAnsi" w:eastAsia="Georgia" w:hAnsiTheme="minorHAnsi" w:cstheme="minorHAnsi"/>
          <w:bCs/>
          <w:iCs/>
          <w:sz w:val="24"/>
        </w:rPr>
        <w:t>a</w:t>
      </w:r>
      <w:r w:rsidRPr="00221C08">
        <w:rPr>
          <w:rFonts w:asciiTheme="minorHAnsi" w:eastAsia="Georgia" w:hAnsiTheme="minorHAnsi" w:cstheme="minorHAnsi"/>
          <w:bCs/>
          <w:iCs/>
          <w:sz w:val="24"/>
        </w:rPr>
        <w:t xml:space="preserve"> Stażewski</w:t>
      </w:r>
      <w:r w:rsidR="00464704">
        <w:rPr>
          <w:rFonts w:asciiTheme="minorHAnsi" w:eastAsia="Georgia" w:hAnsiTheme="minorHAnsi" w:cstheme="minorHAnsi"/>
          <w:bCs/>
          <w:iCs/>
          <w:sz w:val="24"/>
        </w:rPr>
        <w:t>ego, który podkreślał,</w:t>
      </w:r>
      <w:r w:rsidR="002B3B9D">
        <w:rPr>
          <w:rFonts w:asciiTheme="minorHAnsi" w:eastAsia="Georgia" w:hAnsiTheme="minorHAnsi" w:cstheme="minorHAnsi"/>
          <w:bCs/>
          <w:iCs/>
          <w:sz w:val="24"/>
        </w:rPr>
        <w:t xml:space="preserve"> że są one czynnikiem budującym obrazy.</w:t>
      </w:r>
      <w:r>
        <w:rPr>
          <w:rFonts w:asciiTheme="minorHAnsi" w:eastAsia="Georgia" w:hAnsiTheme="minorHAnsi" w:cstheme="minorHAnsi"/>
          <w:bCs/>
          <w:iCs/>
          <w:sz w:val="24"/>
        </w:rPr>
        <w:t xml:space="preserve"> </w:t>
      </w:r>
      <w:r w:rsidR="009D2A9D">
        <w:rPr>
          <w:rFonts w:asciiTheme="minorHAnsi" w:eastAsia="Georgia" w:hAnsiTheme="minorHAnsi" w:cstheme="minorHAnsi"/>
          <w:bCs/>
          <w:iCs/>
          <w:sz w:val="24"/>
        </w:rPr>
        <w:t>Mówił</w:t>
      </w:r>
      <w:r w:rsidR="00464704">
        <w:rPr>
          <w:rFonts w:asciiTheme="minorHAnsi" w:eastAsia="Georgia" w:hAnsiTheme="minorHAnsi" w:cstheme="minorHAnsi"/>
          <w:bCs/>
          <w:iCs/>
          <w:sz w:val="24"/>
        </w:rPr>
        <w:t xml:space="preserve">: „Jak promienie kosmiczne barwią </w:t>
      </w:r>
      <w:r w:rsidR="00464704" w:rsidRPr="002B3B9D">
        <w:rPr>
          <w:rFonts w:asciiTheme="minorHAnsi" w:eastAsia="Georgia" w:hAnsiTheme="minorHAnsi" w:cstheme="minorHAnsi"/>
          <w:bCs/>
          <w:iCs/>
          <w:sz w:val="24"/>
        </w:rPr>
        <w:t xml:space="preserve">niewidocznymi kolorami – ultrafioletowymi, infraczerwonymi, </w:t>
      </w:r>
      <w:r w:rsidR="00464704">
        <w:rPr>
          <w:rFonts w:asciiTheme="minorHAnsi" w:eastAsia="Georgia" w:hAnsiTheme="minorHAnsi" w:cstheme="minorHAnsi"/>
          <w:bCs/>
          <w:iCs/>
          <w:sz w:val="24"/>
        </w:rPr>
        <w:t xml:space="preserve">powodując zmiany </w:t>
      </w:r>
      <w:r w:rsidR="00464704" w:rsidRPr="002B3B9D">
        <w:rPr>
          <w:rFonts w:asciiTheme="minorHAnsi" w:eastAsia="Georgia" w:hAnsiTheme="minorHAnsi" w:cstheme="minorHAnsi"/>
          <w:bCs/>
          <w:iCs/>
          <w:sz w:val="24"/>
        </w:rPr>
        <w:t>fizyczne – tak artysta może powodować barwami</w:t>
      </w:r>
      <w:r w:rsidR="00464704">
        <w:rPr>
          <w:rFonts w:asciiTheme="minorHAnsi" w:eastAsia="Georgia" w:hAnsiTheme="minorHAnsi" w:cstheme="minorHAnsi"/>
          <w:bCs/>
          <w:iCs/>
          <w:sz w:val="24"/>
        </w:rPr>
        <w:t xml:space="preserve"> zmiany trwające jak powietrze, którym oddychamy”. Artysta s</w:t>
      </w:r>
      <w:r w:rsidRPr="00221C08">
        <w:rPr>
          <w:rFonts w:asciiTheme="minorHAnsi" w:eastAsia="Georgia" w:hAnsiTheme="minorHAnsi" w:cstheme="minorHAnsi"/>
          <w:bCs/>
          <w:iCs/>
          <w:sz w:val="24"/>
        </w:rPr>
        <w:t xml:space="preserve">zczególnie upodobał </w:t>
      </w:r>
      <w:r w:rsidR="00464704">
        <w:rPr>
          <w:rFonts w:asciiTheme="minorHAnsi" w:eastAsia="Georgia" w:hAnsiTheme="minorHAnsi" w:cstheme="minorHAnsi"/>
          <w:bCs/>
          <w:iCs/>
          <w:sz w:val="24"/>
        </w:rPr>
        <w:t>sobie kolor niebieski. W</w:t>
      </w:r>
      <w:r w:rsidRPr="00221C08">
        <w:rPr>
          <w:rFonts w:asciiTheme="minorHAnsi" w:eastAsia="Georgia" w:hAnsiTheme="minorHAnsi" w:cstheme="minorHAnsi"/>
          <w:bCs/>
          <w:iCs/>
          <w:sz w:val="24"/>
        </w:rPr>
        <w:t>ierzył, że jest to barwa, która ma działanie uspokaj</w:t>
      </w:r>
      <w:r>
        <w:rPr>
          <w:rFonts w:asciiTheme="minorHAnsi" w:eastAsia="Georgia" w:hAnsiTheme="minorHAnsi" w:cstheme="minorHAnsi"/>
          <w:bCs/>
          <w:iCs/>
          <w:sz w:val="24"/>
        </w:rPr>
        <w:t>ające i</w:t>
      </w:r>
      <w:r w:rsidR="009D2A9D">
        <w:rPr>
          <w:rFonts w:asciiTheme="minorHAnsi" w:eastAsia="Georgia" w:hAnsiTheme="minorHAnsi" w:cstheme="minorHAnsi"/>
          <w:bCs/>
          <w:iCs/>
          <w:sz w:val="24"/>
        </w:rPr>
        <w:t> </w:t>
      </w:r>
      <w:r>
        <w:rPr>
          <w:rFonts w:asciiTheme="minorHAnsi" w:eastAsia="Georgia" w:hAnsiTheme="minorHAnsi" w:cstheme="minorHAnsi"/>
          <w:bCs/>
          <w:iCs/>
          <w:sz w:val="24"/>
        </w:rPr>
        <w:t xml:space="preserve">pozytywnie wpływa na </w:t>
      </w:r>
      <w:r w:rsidRPr="00221C08">
        <w:rPr>
          <w:rFonts w:asciiTheme="minorHAnsi" w:eastAsia="Georgia" w:hAnsiTheme="minorHAnsi" w:cstheme="minorHAnsi"/>
          <w:bCs/>
          <w:iCs/>
          <w:sz w:val="24"/>
        </w:rPr>
        <w:t>odbiorcę</w:t>
      </w:r>
      <w:r>
        <w:rPr>
          <w:rFonts w:asciiTheme="minorHAnsi" w:eastAsia="Georgia" w:hAnsiTheme="minorHAnsi" w:cstheme="minorHAnsi"/>
          <w:bCs/>
          <w:iCs/>
          <w:sz w:val="24"/>
        </w:rPr>
        <w:t xml:space="preserve">. W </w:t>
      </w:r>
      <w:r w:rsidRPr="00221C08">
        <w:rPr>
          <w:rFonts w:asciiTheme="minorHAnsi" w:eastAsia="Georgia" w:hAnsiTheme="minorHAnsi" w:cstheme="minorHAnsi"/>
          <w:bCs/>
          <w:iCs/>
          <w:sz w:val="24"/>
        </w:rPr>
        <w:t>zaprezentowanej</w:t>
      </w:r>
      <w:r>
        <w:rPr>
          <w:rFonts w:asciiTheme="minorHAnsi" w:eastAsia="Georgia" w:hAnsiTheme="minorHAnsi" w:cstheme="minorHAnsi"/>
          <w:bCs/>
          <w:iCs/>
          <w:sz w:val="24"/>
        </w:rPr>
        <w:t xml:space="preserve"> późnej</w:t>
      </w:r>
      <w:r w:rsidRPr="00221C08">
        <w:rPr>
          <w:rFonts w:asciiTheme="minorHAnsi" w:eastAsia="Georgia" w:hAnsiTheme="minorHAnsi" w:cstheme="minorHAnsi"/>
          <w:bCs/>
          <w:iCs/>
          <w:sz w:val="24"/>
        </w:rPr>
        <w:t xml:space="preserve"> pracy </w:t>
      </w:r>
      <w:r w:rsidR="00464704">
        <w:rPr>
          <w:rFonts w:asciiTheme="minorHAnsi" w:eastAsia="Georgia" w:hAnsiTheme="minorHAnsi" w:cstheme="minorHAnsi"/>
          <w:bCs/>
          <w:iCs/>
          <w:sz w:val="24"/>
        </w:rPr>
        <w:t>„Kompozycja” z 1984 roku Stażewski</w:t>
      </w:r>
      <w:r w:rsidRPr="00221C08">
        <w:rPr>
          <w:rFonts w:asciiTheme="minorHAnsi" w:eastAsia="Georgia" w:hAnsiTheme="minorHAnsi" w:cstheme="minorHAnsi"/>
          <w:bCs/>
          <w:iCs/>
          <w:sz w:val="24"/>
        </w:rPr>
        <w:t xml:space="preserve"> posłużył </w:t>
      </w:r>
      <w:r>
        <w:rPr>
          <w:rFonts w:asciiTheme="minorHAnsi" w:eastAsia="Georgia" w:hAnsiTheme="minorHAnsi" w:cstheme="minorHAnsi"/>
          <w:bCs/>
          <w:iCs/>
          <w:sz w:val="24"/>
        </w:rPr>
        <w:t>się kolorami fioletowym, jasno</w:t>
      </w:r>
      <w:r w:rsidRPr="00221C08">
        <w:rPr>
          <w:rFonts w:asciiTheme="minorHAnsi" w:eastAsia="Georgia" w:hAnsiTheme="minorHAnsi" w:cstheme="minorHAnsi"/>
          <w:bCs/>
          <w:iCs/>
          <w:sz w:val="24"/>
        </w:rPr>
        <w:t xml:space="preserve">niebieskim oraz intensywnym różowym. </w:t>
      </w:r>
    </w:p>
    <w:p w14:paraId="24C80B82" w14:textId="296E30FE" w:rsidR="002B3B9D" w:rsidRDefault="002B3B9D" w:rsidP="002B3B9D">
      <w:pPr>
        <w:spacing w:line="276" w:lineRule="auto"/>
        <w:ind w:rightChars="5" w:right="9"/>
        <w:jc w:val="both"/>
        <w:rPr>
          <w:rFonts w:asciiTheme="minorHAnsi" w:eastAsia="Georgia" w:hAnsiTheme="minorHAnsi" w:cstheme="minorHAnsi"/>
          <w:bCs/>
          <w:iCs/>
          <w:sz w:val="24"/>
        </w:rPr>
      </w:pPr>
    </w:p>
    <w:p w14:paraId="035A4267" w14:textId="132B1169" w:rsidR="002B3B9D" w:rsidRDefault="00464704" w:rsidP="00464704">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Na najbliższej aukcji malarstwo</w:t>
      </w:r>
      <w:r w:rsidR="002B3B9D">
        <w:rPr>
          <w:rFonts w:asciiTheme="minorHAnsi" w:eastAsia="Georgia" w:hAnsiTheme="minorHAnsi" w:cstheme="minorHAnsi"/>
          <w:bCs/>
          <w:iCs/>
          <w:sz w:val="24"/>
        </w:rPr>
        <w:t xml:space="preserve"> na najwyższym poziomie reprezentować będą również Julian Stańczak z „</w:t>
      </w:r>
      <w:proofErr w:type="spellStart"/>
      <w:r w:rsidR="002B3B9D">
        <w:rPr>
          <w:rFonts w:asciiTheme="minorHAnsi" w:eastAsia="Georgia" w:hAnsiTheme="minorHAnsi" w:cstheme="minorHAnsi"/>
          <w:bCs/>
          <w:iCs/>
          <w:sz w:val="24"/>
        </w:rPr>
        <w:t>See</w:t>
      </w:r>
      <w:proofErr w:type="spellEnd"/>
      <w:r w:rsidR="002B3B9D">
        <w:rPr>
          <w:rFonts w:asciiTheme="minorHAnsi" w:eastAsia="Georgia" w:hAnsiTheme="minorHAnsi" w:cstheme="minorHAnsi"/>
          <w:bCs/>
          <w:iCs/>
          <w:sz w:val="24"/>
        </w:rPr>
        <w:t xml:space="preserve">-Through Dark” z lat 1983-84, </w:t>
      </w:r>
      <w:r>
        <w:rPr>
          <w:rFonts w:asciiTheme="minorHAnsi" w:eastAsia="Georgia" w:hAnsiTheme="minorHAnsi" w:cstheme="minorHAnsi"/>
          <w:bCs/>
          <w:iCs/>
          <w:sz w:val="24"/>
        </w:rPr>
        <w:t>klasyk op</w:t>
      </w:r>
      <w:r w:rsidR="009D2A9D">
        <w:rPr>
          <w:rFonts w:asciiTheme="minorHAnsi" w:eastAsia="Georgia" w:hAnsiTheme="minorHAnsi" w:cstheme="minorHAnsi"/>
          <w:bCs/>
          <w:iCs/>
          <w:sz w:val="24"/>
        </w:rPr>
        <w:t xml:space="preserve">-artu Victor </w:t>
      </w:r>
      <w:proofErr w:type="spellStart"/>
      <w:r w:rsidR="009D2A9D">
        <w:rPr>
          <w:rFonts w:asciiTheme="minorHAnsi" w:eastAsia="Georgia" w:hAnsiTheme="minorHAnsi" w:cstheme="minorHAnsi"/>
          <w:bCs/>
          <w:iCs/>
          <w:sz w:val="24"/>
        </w:rPr>
        <w:t>Vasarely</w:t>
      </w:r>
      <w:proofErr w:type="spellEnd"/>
      <w:r w:rsidR="009D2A9D">
        <w:rPr>
          <w:rFonts w:asciiTheme="minorHAnsi" w:eastAsia="Georgia" w:hAnsiTheme="minorHAnsi" w:cstheme="minorHAnsi"/>
          <w:bCs/>
          <w:iCs/>
          <w:sz w:val="24"/>
        </w:rPr>
        <w:t xml:space="preserve"> z „</w:t>
      </w:r>
      <w:proofErr w:type="spellStart"/>
      <w:r>
        <w:rPr>
          <w:rFonts w:asciiTheme="minorHAnsi" w:eastAsia="Georgia" w:hAnsiTheme="minorHAnsi" w:cstheme="minorHAnsi"/>
          <w:bCs/>
          <w:iCs/>
          <w:sz w:val="24"/>
        </w:rPr>
        <w:t>Lilą</w:t>
      </w:r>
      <w:proofErr w:type="spellEnd"/>
      <w:r w:rsidR="009D2A9D">
        <w:rPr>
          <w:rFonts w:asciiTheme="minorHAnsi" w:eastAsia="Georgia" w:hAnsiTheme="minorHAnsi" w:cstheme="minorHAnsi"/>
          <w:bCs/>
          <w:iCs/>
          <w:sz w:val="24"/>
        </w:rPr>
        <w:t>”</w:t>
      </w:r>
      <w:r w:rsidR="002B3B9D">
        <w:rPr>
          <w:rFonts w:asciiTheme="minorHAnsi" w:eastAsia="Georgia" w:hAnsiTheme="minorHAnsi" w:cstheme="minorHAnsi"/>
          <w:bCs/>
          <w:iCs/>
          <w:sz w:val="24"/>
        </w:rPr>
        <w:t xml:space="preserve"> z</w:t>
      </w:r>
      <w:r w:rsidR="002B3B9D" w:rsidRPr="002B3B9D">
        <w:rPr>
          <w:rFonts w:asciiTheme="minorHAnsi" w:eastAsia="Georgia" w:hAnsiTheme="minorHAnsi" w:cstheme="minorHAnsi"/>
          <w:bCs/>
          <w:iCs/>
          <w:sz w:val="24"/>
        </w:rPr>
        <w:t xml:space="preserve"> 1987</w:t>
      </w:r>
      <w:r w:rsidR="009D2A9D">
        <w:rPr>
          <w:rFonts w:asciiTheme="minorHAnsi" w:eastAsia="Georgia" w:hAnsiTheme="minorHAnsi" w:cstheme="minorHAnsi"/>
          <w:bCs/>
          <w:iCs/>
          <w:sz w:val="24"/>
        </w:rPr>
        <w:t xml:space="preserve"> roku, Teresa </w:t>
      </w:r>
      <w:proofErr w:type="spellStart"/>
      <w:r w:rsidR="009D2A9D">
        <w:rPr>
          <w:rFonts w:asciiTheme="minorHAnsi" w:eastAsia="Georgia" w:hAnsiTheme="minorHAnsi" w:cstheme="minorHAnsi"/>
          <w:bCs/>
          <w:iCs/>
          <w:sz w:val="24"/>
        </w:rPr>
        <w:t>Tyszkiewcz</w:t>
      </w:r>
      <w:proofErr w:type="spellEnd"/>
      <w:r w:rsidR="009D2A9D">
        <w:rPr>
          <w:rFonts w:asciiTheme="minorHAnsi" w:eastAsia="Georgia" w:hAnsiTheme="minorHAnsi" w:cstheme="minorHAnsi"/>
          <w:bCs/>
          <w:iCs/>
          <w:sz w:val="24"/>
        </w:rPr>
        <w:t xml:space="preserve"> z „</w:t>
      </w:r>
      <w:proofErr w:type="spellStart"/>
      <w:r w:rsidR="009D2A9D">
        <w:rPr>
          <w:rFonts w:asciiTheme="minorHAnsi" w:eastAsia="Georgia" w:hAnsiTheme="minorHAnsi" w:cstheme="minorHAnsi"/>
          <w:bCs/>
          <w:iCs/>
          <w:sz w:val="24"/>
        </w:rPr>
        <w:t>Douze</w:t>
      </w:r>
      <w:proofErr w:type="spellEnd"/>
      <w:r w:rsidR="009D2A9D">
        <w:rPr>
          <w:rFonts w:asciiTheme="minorHAnsi" w:eastAsia="Georgia" w:hAnsiTheme="minorHAnsi" w:cstheme="minorHAnsi"/>
          <w:bCs/>
          <w:iCs/>
          <w:sz w:val="24"/>
        </w:rPr>
        <w:t xml:space="preserve"> </w:t>
      </w:r>
      <w:proofErr w:type="spellStart"/>
      <w:r w:rsidR="009D2A9D">
        <w:rPr>
          <w:rFonts w:asciiTheme="minorHAnsi" w:eastAsia="Georgia" w:hAnsiTheme="minorHAnsi" w:cstheme="minorHAnsi"/>
          <w:bCs/>
          <w:iCs/>
          <w:sz w:val="24"/>
        </w:rPr>
        <w:t>Carres</w:t>
      </w:r>
      <w:proofErr w:type="spellEnd"/>
      <w:r w:rsidR="009D2A9D">
        <w:rPr>
          <w:rFonts w:asciiTheme="minorHAnsi" w:eastAsia="Georgia" w:hAnsiTheme="minorHAnsi" w:cstheme="minorHAnsi"/>
          <w:bCs/>
          <w:iCs/>
          <w:sz w:val="24"/>
        </w:rPr>
        <w:t>”</w:t>
      </w:r>
      <w:r w:rsidR="002B3B9D">
        <w:rPr>
          <w:rFonts w:asciiTheme="minorHAnsi" w:eastAsia="Georgia" w:hAnsiTheme="minorHAnsi" w:cstheme="minorHAnsi"/>
          <w:bCs/>
          <w:iCs/>
          <w:sz w:val="24"/>
        </w:rPr>
        <w:t xml:space="preserve"> z </w:t>
      </w:r>
      <w:r w:rsidR="002B3B9D" w:rsidRPr="002B3B9D">
        <w:rPr>
          <w:rFonts w:asciiTheme="minorHAnsi" w:eastAsia="Georgia" w:hAnsiTheme="minorHAnsi" w:cstheme="minorHAnsi"/>
          <w:bCs/>
          <w:iCs/>
          <w:sz w:val="24"/>
        </w:rPr>
        <w:t>2010</w:t>
      </w:r>
      <w:r>
        <w:rPr>
          <w:rFonts w:asciiTheme="minorHAnsi" w:eastAsia="Georgia" w:hAnsiTheme="minorHAnsi" w:cstheme="minorHAnsi"/>
          <w:bCs/>
          <w:iCs/>
          <w:sz w:val="24"/>
        </w:rPr>
        <w:t xml:space="preserve"> roku, Włodzimierz Pawlak </w:t>
      </w:r>
      <w:r w:rsidR="002B3B9D">
        <w:rPr>
          <w:rFonts w:asciiTheme="minorHAnsi" w:eastAsia="Georgia" w:hAnsiTheme="minorHAnsi" w:cstheme="minorHAnsi"/>
          <w:bCs/>
          <w:iCs/>
          <w:sz w:val="24"/>
        </w:rPr>
        <w:t>z „Grami wojennymi” z</w:t>
      </w:r>
      <w:r w:rsidR="009D2A9D">
        <w:rPr>
          <w:rFonts w:asciiTheme="minorHAnsi" w:eastAsia="Georgia" w:hAnsiTheme="minorHAnsi" w:cstheme="minorHAnsi"/>
          <w:bCs/>
          <w:iCs/>
          <w:sz w:val="24"/>
        </w:rPr>
        <w:t> </w:t>
      </w:r>
      <w:r w:rsidR="002B3B9D" w:rsidRPr="002B3B9D">
        <w:rPr>
          <w:rFonts w:asciiTheme="minorHAnsi" w:eastAsia="Georgia" w:hAnsiTheme="minorHAnsi" w:cstheme="minorHAnsi"/>
          <w:bCs/>
          <w:iCs/>
          <w:sz w:val="24"/>
        </w:rPr>
        <w:t>2014</w:t>
      </w:r>
      <w:r w:rsidR="002B3B9D">
        <w:rPr>
          <w:rFonts w:asciiTheme="minorHAnsi" w:eastAsia="Georgia" w:hAnsiTheme="minorHAnsi" w:cstheme="minorHAnsi"/>
          <w:bCs/>
          <w:iCs/>
          <w:sz w:val="24"/>
        </w:rPr>
        <w:t xml:space="preserve"> roku czy </w:t>
      </w:r>
      <w:r w:rsidR="002B3B9D" w:rsidRPr="002B3B9D">
        <w:rPr>
          <w:rFonts w:asciiTheme="minorHAnsi" w:eastAsia="Georgia" w:hAnsiTheme="minorHAnsi" w:cstheme="minorHAnsi"/>
          <w:bCs/>
          <w:iCs/>
          <w:sz w:val="24"/>
        </w:rPr>
        <w:t xml:space="preserve">Jacek Sempoliński </w:t>
      </w:r>
      <w:r w:rsidR="002B3B9D">
        <w:rPr>
          <w:rFonts w:asciiTheme="minorHAnsi" w:eastAsia="Georgia" w:hAnsiTheme="minorHAnsi" w:cstheme="minorHAnsi"/>
          <w:bCs/>
          <w:iCs/>
          <w:sz w:val="24"/>
        </w:rPr>
        <w:t>z „Czaszką” z</w:t>
      </w:r>
      <w:r w:rsidR="002B3B9D" w:rsidRPr="002B3B9D">
        <w:rPr>
          <w:rFonts w:asciiTheme="minorHAnsi" w:eastAsia="Georgia" w:hAnsiTheme="minorHAnsi" w:cstheme="minorHAnsi"/>
          <w:bCs/>
          <w:iCs/>
          <w:sz w:val="24"/>
        </w:rPr>
        <w:t xml:space="preserve"> 1997</w:t>
      </w:r>
      <w:r w:rsidR="002B3B9D">
        <w:rPr>
          <w:rFonts w:asciiTheme="minorHAnsi" w:eastAsia="Georgia" w:hAnsiTheme="minorHAnsi" w:cstheme="minorHAnsi"/>
          <w:bCs/>
          <w:iCs/>
          <w:sz w:val="24"/>
        </w:rPr>
        <w:t xml:space="preserve"> roku.</w:t>
      </w:r>
    </w:p>
    <w:p w14:paraId="19459012" w14:textId="1CB4C7DA" w:rsidR="002B3B9D" w:rsidRDefault="002B3B9D" w:rsidP="002B3B9D">
      <w:pPr>
        <w:spacing w:line="276" w:lineRule="auto"/>
        <w:ind w:rightChars="5" w:right="9"/>
        <w:jc w:val="both"/>
        <w:rPr>
          <w:rFonts w:asciiTheme="minorHAnsi" w:eastAsia="Georgia" w:hAnsiTheme="minorHAnsi" w:cstheme="minorHAnsi"/>
          <w:bCs/>
          <w:iCs/>
          <w:sz w:val="24"/>
        </w:rPr>
      </w:pPr>
    </w:p>
    <w:p w14:paraId="009B83E1" w14:textId="6D10EB67" w:rsidR="0030739C" w:rsidRDefault="009D2A9D" w:rsidP="002B3B9D">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Atrakcją aukcji są rzeźb</w:t>
      </w:r>
      <w:r w:rsidR="002B3B9D">
        <w:rPr>
          <w:rFonts w:asciiTheme="minorHAnsi" w:eastAsia="Georgia" w:hAnsiTheme="minorHAnsi" w:cstheme="minorHAnsi"/>
          <w:bCs/>
          <w:iCs/>
          <w:sz w:val="24"/>
        </w:rPr>
        <w:t xml:space="preserve">y w szkle </w:t>
      </w:r>
      <w:r w:rsidR="002B3B9D" w:rsidRPr="002B3B9D">
        <w:rPr>
          <w:rFonts w:asciiTheme="minorHAnsi" w:eastAsia="Georgia" w:hAnsiTheme="minorHAnsi" w:cstheme="minorHAnsi"/>
          <w:bCs/>
          <w:iCs/>
          <w:sz w:val="24"/>
        </w:rPr>
        <w:t xml:space="preserve">Ludwika </w:t>
      </w:r>
      <w:proofErr w:type="spellStart"/>
      <w:r w:rsidR="002B3B9D" w:rsidRPr="002B3B9D">
        <w:rPr>
          <w:rFonts w:asciiTheme="minorHAnsi" w:eastAsia="Georgia" w:hAnsiTheme="minorHAnsi" w:cstheme="minorHAnsi"/>
          <w:bCs/>
          <w:iCs/>
          <w:sz w:val="24"/>
        </w:rPr>
        <w:t>Kiczury</w:t>
      </w:r>
      <w:proofErr w:type="spellEnd"/>
      <w:r w:rsidR="002B3B9D" w:rsidRPr="002B3B9D">
        <w:rPr>
          <w:rFonts w:asciiTheme="minorHAnsi" w:eastAsia="Georgia" w:hAnsiTheme="minorHAnsi" w:cstheme="minorHAnsi"/>
          <w:bCs/>
          <w:iCs/>
          <w:sz w:val="24"/>
        </w:rPr>
        <w:t xml:space="preserve"> i Aleksandry Kujawskiej</w:t>
      </w:r>
      <w:r w:rsidR="002B3B9D">
        <w:rPr>
          <w:rFonts w:asciiTheme="minorHAnsi" w:eastAsia="Georgia" w:hAnsiTheme="minorHAnsi" w:cstheme="minorHAnsi"/>
          <w:bCs/>
          <w:iCs/>
          <w:sz w:val="24"/>
        </w:rPr>
        <w:t xml:space="preserve"> oraz praca – unikat </w:t>
      </w:r>
      <w:r>
        <w:rPr>
          <w:rFonts w:asciiTheme="minorHAnsi" w:eastAsia="Georgia" w:hAnsiTheme="minorHAnsi" w:cstheme="minorHAnsi"/>
          <w:bCs/>
          <w:iCs/>
          <w:sz w:val="24"/>
        </w:rPr>
        <w:t>„</w:t>
      </w:r>
      <w:proofErr w:type="spellStart"/>
      <w:r>
        <w:rPr>
          <w:rFonts w:asciiTheme="minorHAnsi" w:eastAsia="Georgia" w:hAnsiTheme="minorHAnsi" w:cstheme="minorHAnsi"/>
          <w:bCs/>
          <w:iCs/>
          <w:sz w:val="24"/>
        </w:rPr>
        <w:t>Queenie</w:t>
      </w:r>
      <w:proofErr w:type="spellEnd"/>
      <w:r>
        <w:rPr>
          <w:rFonts w:asciiTheme="minorHAnsi" w:eastAsia="Georgia" w:hAnsiTheme="minorHAnsi" w:cstheme="minorHAnsi"/>
          <w:bCs/>
          <w:iCs/>
          <w:sz w:val="24"/>
        </w:rPr>
        <w:t xml:space="preserve"> (Purple)”</w:t>
      </w:r>
      <w:r w:rsidR="002B3B9D" w:rsidRPr="002B3B9D">
        <w:t xml:space="preserve"> </w:t>
      </w:r>
      <w:r w:rsidR="00464704">
        <w:rPr>
          <w:rFonts w:asciiTheme="minorHAnsi" w:eastAsia="Georgia" w:hAnsiTheme="minorHAnsi" w:cstheme="minorHAnsi"/>
          <w:bCs/>
          <w:iCs/>
          <w:sz w:val="24"/>
        </w:rPr>
        <w:t xml:space="preserve">Maurycego Gomulickiego, należąca </w:t>
      </w:r>
      <w:r w:rsidR="002B3B9D" w:rsidRPr="002B3B9D">
        <w:rPr>
          <w:rFonts w:asciiTheme="minorHAnsi" w:eastAsia="Georgia" w:hAnsiTheme="minorHAnsi" w:cstheme="minorHAnsi"/>
          <w:bCs/>
          <w:iCs/>
          <w:sz w:val="24"/>
        </w:rPr>
        <w:t>do cyklu, w któ</w:t>
      </w:r>
      <w:r w:rsidR="002B3B9D">
        <w:rPr>
          <w:rFonts w:asciiTheme="minorHAnsi" w:eastAsia="Georgia" w:hAnsiTheme="minorHAnsi" w:cstheme="minorHAnsi"/>
          <w:bCs/>
          <w:iCs/>
          <w:sz w:val="24"/>
        </w:rPr>
        <w:t xml:space="preserve">rym artysta w żartobliwy sposób </w:t>
      </w:r>
      <w:r w:rsidR="002B3B9D" w:rsidRPr="002B3B9D">
        <w:rPr>
          <w:rFonts w:asciiTheme="minorHAnsi" w:eastAsia="Georgia" w:hAnsiTheme="minorHAnsi" w:cstheme="minorHAnsi"/>
          <w:bCs/>
          <w:iCs/>
          <w:sz w:val="24"/>
        </w:rPr>
        <w:t xml:space="preserve">nawiązuje do kultury popularnej. </w:t>
      </w:r>
      <w:r w:rsidR="0030739C">
        <w:rPr>
          <w:rFonts w:asciiTheme="minorHAnsi" w:eastAsia="Georgia" w:hAnsiTheme="minorHAnsi" w:cstheme="minorHAnsi"/>
          <w:bCs/>
          <w:iCs/>
          <w:sz w:val="24"/>
        </w:rPr>
        <w:t>T</w:t>
      </w:r>
      <w:r w:rsidR="0030739C" w:rsidRPr="002B3B9D">
        <w:rPr>
          <w:rFonts w:asciiTheme="minorHAnsi" w:eastAsia="Georgia" w:hAnsiTheme="minorHAnsi" w:cstheme="minorHAnsi"/>
          <w:bCs/>
          <w:iCs/>
          <w:sz w:val="24"/>
        </w:rPr>
        <w:t>o pokry</w:t>
      </w:r>
      <w:r w:rsidR="0030739C">
        <w:rPr>
          <w:rFonts w:asciiTheme="minorHAnsi" w:eastAsia="Georgia" w:hAnsiTheme="minorHAnsi" w:cstheme="minorHAnsi"/>
          <w:bCs/>
          <w:iCs/>
          <w:sz w:val="24"/>
        </w:rPr>
        <w:t>ta fioletowym lakierem samocho</w:t>
      </w:r>
      <w:r w:rsidR="0030739C" w:rsidRPr="002B3B9D">
        <w:rPr>
          <w:rFonts w:asciiTheme="minorHAnsi" w:eastAsia="Georgia" w:hAnsiTheme="minorHAnsi" w:cstheme="minorHAnsi"/>
          <w:bCs/>
          <w:iCs/>
          <w:sz w:val="24"/>
        </w:rPr>
        <w:t>dowym figura szachowa – Królowa. Opalizujący lakier nadaje jej niezwykle atrakcyjny</w:t>
      </w:r>
      <w:r w:rsidR="0030739C">
        <w:rPr>
          <w:rFonts w:asciiTheme="minorHAnsi" w:eastAsia="Georgia" w:hAnsiTheme="minorHAnsi" w:cstheme="minorHAnsi"/>
          <w:bCs/>
          <w:iCs/>
          <w:sz w:val="24"/>
        </w:rPr>
        <w:t xml:space="preserve"> </w:t>
      </w:r>
      <w:r w:rsidR="0030739C" w:rsidRPr="002B3B9D">
        <w:rPr>
          <w:rFonts w:asciiTheme="minorHAnsi" w:eastAsia="Georgia" w:hAnsiTheme="minorHAnsi" w:cstheme="minorHAnsi"/>
          <w:bCs/>
          <w:iCs/>
          <w:sz w:val="24"/>
        </w:rPr>
        <w:t>wygląd i zmienia wręcz w fetysz.</w:t>
      </w:r>
      <w:r w:rsidR="0030739C">
        <w:rPr>
          <w:rFonts w:asciiTheme="minorHAnsi" w:eastAsia="Georgia" w:hAnsiTheme="minorHAnsi" w:cstheme="minorHAnsi"/>
          <w:bCs/>
          <w:iCs/>
          <w:sz w:val="24"/>
        </w:rPr>
        <w:t xml:space="preserve"> </w:t>
      </w:r>
      <w:r w:rsidR="002B3B9D" w:rsidRPr="002B3B9D">
        <w:rPr>
          <w:rFonts w:asciiTheme="minorHAnsi" w:eastAsia="Georgia" w:hAnsiTheme="minorHAnsi" w:cstheme="minorHAnsi"/>
          <w:bCs/>
          <w:iCs/>
          <w:sz w:val="24"/>
        </w:rPr>
        <w:t>Gomulicki w swoje</w:t>
      </w:r>
      <w:r>
        <w:rPr>
          <w:rFonts w:asciiTheme="minorHAnsi" w:eastAsia="Georgia" w:hAnsiTheme="minorHAnsi" w:cstheme="minorHAnsi"/>
          <w:bCs/>
          <w:iCs/>
          <w:sz w:val="24"/>
        </w:rPr>
        <w:t>j</w:t>
      </w:r>
      <w:r w:rsidR="002B3B9D">
        <w:rPr>
          <w:rFonts w:asciiTheme="minorHAnsi" w:eastAsia="Georgia" w:hAnsiTheme="minorHAnsi" w:cstheme="minorHAnsi"/>
          <w:bCs/>
          <w:iCs/>
          <w:sz w:val="24"/>
        </w:rPr>
        <w:t xml:space="preserve"> twórczości zaciera granice po</w:t>
      </w:r>
      <w:r w:rsidR="002B3B9D" w:rsidRPr="002B3B9D">
        <w:rPr>
          <w:rFonts w:asciiTheme="minorHAnsi" w:eastAsia="Georgia" w:hAnsiTheme="minorHAnsi" w:cstheme="minorHAnsi"/>
          <w:bCs/>
          <w:iCs/>
          <w:sz w:val="24"/>
        </w:rPr>
        <w:t>między sztuką wys</w:t>
      </w:r>
      <w:r w:rsidR="002B3B9D">
        <w:rPr>
          <w:rFonts w:asciiTheme="minorHAnsi" w:eastAsia="Georgia" w:hAnsiTheme="minorHAnsi" w:cstheme="minorHAnsi"/>
          <w:bCs/>
          <w:iCs/>
          <w:sz w:val="24"/>
        </w:rPr>
        <w:t>oką i niską, przenosząc swoje prace</w:t>
      </w:r>
      <w:r w:rsidR="002B3B9D" w:rsidRPr="002B3B9D">
        <w:rPr>
          <w:rFonts w:asciiTheme="minorHAnsi" w:eastAsia="Georgia" w:hAnsiTheme="minorHAnsi" w:cstheme="minorHAnsi"/>
          <w:bCs/>
          <w:iCs/>
          <w:sz w:val="24"/>
        </w:rPr>
        <w:t xml:space="preserve"> w inne obszary, </w:t>
      </w:r>
      <w:r w:rsidR="002B3B9D">
        <w:rPr>
          <w:rFonts w:asciiTheme="minorHAnsi" w:eastAsia="Georgia" w:hAnsiTheme="minorHAnsi" w:cstheme="minorHAnsi"/>
          <w:bCs/>
          <w:iCs/>
          <w:sz w:val="24"/>
        </w:rPr>
        <w:t xml:space="preserve">a także </w:t>
      </w:r>
      <w:r w:rsidR="002B3B9D" w:rsidRPr="002B3B9D">
        <w:rPr>
          <w:rFonts w:asciiTheme="minorHAnsi" w:eastAsia="Georgia" w:hAnsiTheme="minorHAnsi" w:cstheme="minorHAnsi"/>
          <w:bCs/>
          <w:iCs/>
          <w:sz w:val="24"/>
        </w:rPr>
        <w:t>nadając im nowy</w:t>
      </w:r>
      <w:r w:rsidR="002B3B9D">
        <w:rPr>
          <w:rFonts w:asciiTheme="minorHAnsi" w:eastAsia="Georgia" w:hAnsiTheme="minorHAnsi" w:cstheme="minorHAnsi"/>
          <w:bCs/>
          <w:iCs/>
          <w:sz w:val="24"/>
        </w:rPr>
        <w:t xml:space="preserve"> </w:t>
      </w:r>
      <w:r w:rsidR="002B3B9D" w:rsidRPr="002B3B9D">
        <w:rPr>
          <w:rFonts w:asciiTheme="minorHAnsi" w:eastAsia="Georgia" w:hAnsiTheme="minorHAnsi" w:cstheme="minorHAnsi"/>
          <w:bCs/>
          <w:iCs/>
          <w:sz w:val="24"/>
        </w:rPr>
        <w:t xml:space="preserve">sens oraz znaczenie. </w:t>
      </w:r>
    </w:p>
    <w:p w14:paraId="090EFBCF" w14:textId="34C2F9EC" w:rsidR="0030739C" w:rsidRDefault="0030739C" w:rsidP="002B3B9D">
      <w:pPr>
        <w:spacing w:line="276" w:lineRule="auto"/>
        <w:ind w:rightChars="5" w:right="9"/>
        <w:jc w:val="both"/>
        <w:rPr>
          <w:rFonts w:asciiTheme="minorHAnsi" w:eastAsia="Georgia" w:hAnsiTheme="minorHAnsi" w:cstheme="minorHAnsi"/>
          <w:bCs/>
          <w:iCs/>
          <w:sz w:val="24"/>
        </w:rPr>
      </w:pPr>
    </w:p>
    <w:p w14:paraId="5E63AA58" w14:textId="1EE3D23B" w:rsidR="002B3B9D" w:rsidRDefault="00464704" w:rsidP="00B80903">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W ofercie DESA </w:t>
      </w:r>
      <w:r w:rsidR="009D2A9D">
        <w:rPr>
          <w:rFonts w:asciiTheme="minorHAnsi" w:eastAsia="Georgia" w:hAnsiTheme="minorHAnsi" w:cstheme="minorHAnsi"/>
          <w:bCs/>
          <w:iCs/>
          <w:sz w:val="24"/>
        </w:rPr>
        <w:t xml:space="preserve">Unicum </w:t>
      </w:r>
      <w:r>
        <w:rPr>
          <w:rFonts w:asciiTheme="minorHAnsi" w:eastAsia="Georgia" w:hAnsiTheme="minorHAnsi" w:cstheme="minorHAnsi"/>
          <w:bCs/>
          <w:iCs/>
          <w:sz w:val="24"/>
        </w:rPr>
        <w:t>nie</w:t>
      </w:r>
      <w:r w:rsidR="0030739C">
        <w:rPr>
          <w:rFonts w:asciiTheme="minorHAnsi" w:eastAsia="Georgia" w:hAnsiTheme="minorHAnsi" w:cstheme="minorHAnsi"/>
          <w:bCs/>
          <w:iCs/>
          <w:sz w:val="24"/>
        </w:rPr>
        <w:t xml:space="preserve"> zabraknie przykładów</w:t>
      </w:r>
      <w:r w:rsidR="0030739C" w:rsidRPr="0030739C">
        <w:rPr>
          <w:rFonts w:asciiTheme="minorHAnsi" w:eastAsia="Georgia" w:hAnsiTheme="minorHAnsi" w:cstheme="minorHAnsi"/>
          <w:bCs/>
          <w:iCs/>
          <w:sz w:val="24"/>
        </w:rPr>
        <w:t xml:space="preserve"> polskiej szkoły plakatu, w </w:t>
      </w:r>
      <w:r w:rsidR="0030739C">
        <w:rPr>
          <w:rFonts w:asciiTheme="minorHAnsi" w:eastAsia="Georgia" w:hAnsiTheme="minorHAnsi" w:cstheme="minorHAnsi"/>
          <w:bCs/>
          <w:iCs/>
          <w:sz w:val="24"/>
        </w:rPr>
        <w:t xml:space="preserve">tym </w:t>
      </w:r>
      <w:r w:rsidR="0030739C" w:rsidRPr="0030739C">
        <w:rPr>
          <w:rFonts w:asciiTheme="minorHAnsi" w:eastAsia="Georgia" w:hAnsiTheme="minorHAnsi" w:cstheme="minorHAnsi"/>
          <w:bCs/>
          <w:iCs/>
          <w:sz w:val="24"/>
        </w:rPr>
        <w:t>prac Henryka Tomaszewskiego</w:t>
      </w:r>
      <w:r w:rsidR="0030739C">
        <w:rPr>
          <w:rFonts w:asciiTheme="minorHAnsi" w:eastAsia="Georgia" w:hAnsiTheme="minorHAnsi" w:cstheme="minorHAnsi"/>
          <w:bCs/>
          <w:iCs/>
          <w:sz w:val="24"/>
        </w:rPr>
        <w:t xml:space="preserve"> (m.in. plakat z </w:t>
      </w:r>
      <w:r w:rsidR="0030739C" w:rsidRPr="0030739C">
        <w:rPr>
          <w:rFonts w:asciiTheme="minorHAnsi" w:eastAsia="Georgia" w:hAnsiTheme="minorHAnsi" w:cstheme="minorHAnsi"/>
          <w:bCs/>
          <w:iCs/>
          <w:sz w:val="24"/>
        </w:rPr>
        <w:t>wystawy „Laureaci III Międ</w:t>
      </w:r>
      <w:r w:rsidR="0030739C">
        <w:rPr>
          <w:rFonts w:asciiTheme="minorHAnsi" w:eastAsia="Georgia" w:hAnsiTheme="minorHAnsi" w:cstheme="minorHAnsi"/>
          <w:bCs/>
          <w:iCs/>
          <w:sz w:val="24"/>
        </w:rPr>
        <w:t xml:space="preserve">zynarodowego Biennale Plakatu” </w:t>
      </w:r>
      <w:r w:rsidR="0030739C">
        <w:rPr>
          <w:rFonts w:asciiTheme="minorHAnsi" w:eastAsia="Georgia" w:hAnsiTheme="minorHAnsi" w:cstheme="minorHAnsi"/>
          <w:bCs/>
          <w:iCs/>
          <w:sz w:val="24"/>
        </w:rPr>
        <w:lastRenderedPageBreak/>
        <w:t>z</w:t>
      </w:r>
      <w:r w:rsidR="009D2A9D">
        <w:rPr>
          <w:rFonts w:asciiTheme="minorHAnsi" w:eastAsia="Georgia" w:hAnsiTheme="minorHAnsi" w:cstheme="minorHAnsi"/>
          <w:bCs/>
          <w:iCs/>
          <w:sz w:val="24"/>
        </w:rPr>
        <w:t> </w:t>
      </w:r>
      <w:r w:rsidR="0030739C" w:rsidRPr="0030739C">
        <w:rPr>
          <w:rFonts w:asciiTheme="minorHAnsi" w:eastAsia="Georgia" w:hAnsiTheme="minorHAnsi" w:cstheme="minorHAnsi"/>
          <w:bCs/>
          <w:iCs/>
          <w:sz w:val="24"/>
        </w:rPr>
        <w:t xml:space="preserve">1972 </w:t>
      </w:r>
      <w:r w:rsidR="0030739C">
        <w:rPr>
          <w:rFonts w:asciiTheme="minorHAnsi" w:eastAsia="Georgia" w:hAnsiTheme="minorHAnsi" w:cstheme="minorHAnsi"/>
          <w:bCs/>
          <w:iCs/>
          <w:sz w:val="24"/>
        </w:rPr>
        <w:t>roku) oraz</w:t>
      </w:r>
      <w:r w:rsidR="0030739C" w:rsidRPr="0030739C">
        <w:rPr>
          <w:rFonts w:asciiTheme="minorHAnsi" w:eastAsia="Georgia" w:hAnsiTheme="minorHAnsi" w:cstheme="minorHAnsi"/>
          <w:bCs/>
          <w:iCs/>
          <w:sz w:val="24"/>
        </w:rPr>
        <w:t xml:space="preserve"> Jana Lenic</w:t>
      </w:r>
      <w:r w:rsidR="00DE5DEF">
        <w:rPr>
          <w:rFonts w:asciiTheme="minorHAnsi" w:eastAsia="Georgia" w:hAnsiTheme="minorHAnsi" w:cstheme="minorHAnsi"/>
          <w:bCs/>
          <w:iCs/>
          <w:sz w:val="24"/>
        </w:rPr>
        <w:t xml:space="preserve">y (plakat </w:t>
      </w:r>
      <w:r w:rsidR="009D2A9D">
        <w:rPr>
          <w:rFonts w:asciiTheme="minorHAnsi" w:eastAsia="Georgia" w:hAnsiTheme="minorHAnsi" w:cstheme="minorHAnsi"/>
          <w:bCs/>
          <w:iCs/>
          <w:sz w:val="24"/>
        </w:rPr>
        <w:t>do spektaklu „Król Lear”</w:t>
      </w:r>
      <w:r w:rsidR="00DE5DEF" w:rsidRPr="00DE5DEF">
        <w:rPr>
          <w:rFonts w:asciiTheme="minorHAnsi" w:eastAsia="Georgia" w:hAnsiTheme="minorHAnsi" w:cstheme="minorHAnsi"/>
          <w:bCs/>
          <w:iCs/>
          <w:sz w:val="24"/>
        </w:rPr>
        <w:t xml:space="preserve"> Williama Shakespeare'a</w:t>
      </w:r>
      <w:r w:rsidR="0030739C" w:rsidRPr="0030739C">
        <w:rPr>
          <w:rFonts w:asciiTheme="minorHAnsi" w:eastAsia="Georgia" w:hAnsiTheme="minorHAnsi" w:cstheme="minorHAnsi"/>
          <w:bCs/>
          <w:iCs/>
          <w:sz w:val="24"/>
        </w:rPr>
        <w:t xml:space="preserve"> </w:t>
      </w:r>
      <w:r w:rsidR="00DE5DEF">
        <w:rPr>
          <w:rFonts w:asciiTheme="minorHAnsi" w:eastAsia="Georgia" w:hAnsiTheme="minorHAnsi" w:cstheme="minorHAnsi"/>
          <w:bCs/>
          <w:iCs/>
          <w:sz w:val="24"/>
        </w:rPr>
        <w:t>w</w:t>
      </w:r>
      <w:r w:rsidR="009D2A9D">
        <w:rPr>
          <w:rFonts w:asciiTheme="minorHAnsi" w:eastAsia="Georgia" w:hAnsiTheme="minorHAnsi" w:cstheme="minorHAnsi"/>
          <w:bCs/>
          <w:iCs/>
          <w:sz w:val="24"/>
        </w:rPr>
        <w:t> </w:t>
      </w:r>
      <w:r>
        <w:rPr>
          <w:rFonts w:asciiTheme="minorHAnsi" w:eastAsia="Georgia" w:hAnsiTheme="minorHAnsi" w:cstheme="minorHAnsi"/>
          <w:bCs/>
          <w:iCs/>
          <w:sz w:val="24"/>
        </w:rPr>
        <w:t>Teatrze Powszechnym w Warszawie)</w:t>
      </w:r>
      <w:r w:rsidR="00DE5DEF">
        <w:rPr>
          <w:rFonts w:asciiTheme="minorHAnsi" w:eastAsia="Georgia" w:hAnsiTheme="minorHAnsi" w:cstheme="minorHAnsi"/>
          <w:bCs/>
          <w:iCs/>
          <w:sz w:val="24"/>
        </w:rPr>
        <w:t>. Uwagę miłośników polskiego designu przyciągną z</w:t>
      </w:r>
      <w:r w:rsidR="009D2A9D">
        <w:rPr>
          <w:rFonts w:asciiTheme="minorHAnsi" w:eastAsia="Georgia" w:hAnsiTheme="minorHAnsi" w:cstheme="minorHAnsi"/>
          <w:bCs/>
          <w:iCs/>
          <w:sz w:val="24"/>
        </w:rPr>
        <w:t> </w:t>
      </w:r>
      <w:r w:rsidR="00DE5DEF">
        <w:rPr>
          <w:rFonts w:asciiTheme="minorHAnsi" w:eastAsia="Georgia" w:hAnsiTheme="minorHAnsi" w:cstheme="minorHAnsi"/>
          <w:bCs/>
          <w:iCs/>
          <w:sz w:val="24"/>
        </w:rPr>
        <w:t>pewnością kultowe wyroby zakładów w Chod</w:t>
      </w:r>
      <w:r>
        <w:rPr>
          <w:rFonts w:asciiTheme="minorHAnsi" w:eastAsia="Georgia" w:hAnsiTheme="minorHAnsi" w:cstheme="minorHAnsi"/>
          <w:bCs/>
          <w:iCs/>
          <w:sz w:val="24"/>
        </w:rPr>
        <w:t>zieży</w:t>
      </w:r>
      <w:r w:rsidR="00D1684B">
        <w:rPr>
          <w:rFonts w:asciiTheme="minorHAnsi" w:eastAsia="Georgia" w:hAnsiTheme="minorHAnsi" w:cstheme="minorHAnsi"/>
          <w:bCs/>
          <w:iCs/>
          <w:sz w:val="24"/>
        </w:rPr>
        <w:t xml:space="preserve"> i</w:t>
      </w:r>
      <w:r>
        <w:rPr>
          <w:rFonts w:asciiTheme="minorHAnsi" w:eastAsia="Georgia" w:hAnsiTheme="minorHAnsi" w:cstheme="minorHAnsi"/>
          <w:bCs/>
          <w:iCs/>
          <w:sz w:val="24"/>
        </w:rPr>
        <w:t xml:space="preserve"> Włocławku or</w:t>
      </w:r>
      <w:r w:rsidR="009D2A9D">
        <w:rPr>
          <w:rFonts w:asciiTheme="minorHAnsi" w:eastAsia="Georgia" w:hAnsiTheme="minorHAnsi" w:cstheme="minorHAnsi"/>
          <w:bCs/>
          <w:iCs/>
          <w:sz w:val="24"/>
        </w:rPr>
        <w:t>a</w:t>
      </w:r>
      <w:r>
        <w:rPr>
          <w:rFonts w:asciiTheme="minorHAnsi" w:eastAsia="Georgia" w:hAnsiTheme="minorHAnsi" w:cstheme="minorHAnsi"/>
          <w:bCs/>
          <w:iCs/>
          <w:sz w:val="24"/>
        </w:rPr>
        <w:t>z</w:t>
      </w:r>
      <w:r w:rsidR="00DE5DEF">
        <w:rPr>
          <w:rFonts w:asciiTheme="minorHAnsi" w:eastAsia="Georgia" w:hAnsiTheme="minorHAnsi" w:cstheme="minorHAnsi"/>
          <w:bCs/>
          <w:iCs/>
          <w:sz w:val="24"/>
        </w:rPr>
        <w:t xml:space="preserve"> meble. W</w:t>
      </w:r>
      <w:r w:rsidR="00966CBD">
        <w:rPr>
          <w:rFonts w:asciiTheme="minorHAnsi" w:eastAsia="Georgia" w:hAnsiTheme="minorHAnsi" w:cstheme="minorHAnsi"/>
          <w:bCs/>
          <w:iCs/>
          <w:sz w:val="24"/>
        </w:rPr>
        <w:t>śród tych ostatnich znajdą się p</w:t>
      </w:r>
      <w:r>
        <w:rPr>
          <w:rFonts w:asciiTheme="minorHAnsi" w:eastAsia="Georgia" w:hAnsiTheme="minorHAnsi" w:cstheme="minorHAnsi"/>
          <w:bCs/>
          <w:iCs/>
          <w:sz w:val="24"/>
        </w:rPr>
        <w:t>ochodząc</w:t>
      </w:r>
      <w:r w:rsidR="009D2A9D">
        <w:rPr>
          <w:rFonts w:asciiTheme="minorHAnsi" w:eastAsia="Georgia" w:hAnsiTheme="minorHAnsi" w:cstheme="minorHAnsi"/>
          <w:bCs/>
          <w:iCs/>
          <w:sz w:val="24"/>
        </w:rPr>
        <w:t>e</w:t>
      </w:r>
      <w:r>
        <w:rPr>
          <w:rFonts w:asciiTheme="minorHAnsi" w:eastAsia="Georgia" w:hAnsiTheme="minorHAnsi" w:cstheme="minorHAnsi"/>
          <w:bCs/>
          <w:iCs/>
          <w:sz w:val="24"/>
        </w:rPr>
        <w:t xml:space="preserve"> z lat 50 – 60. XX wieku </w:t>
      </w:r>
      <w:r w:rsidR="00DE5DEF">
        <w:rPr>
          <w:rFonts w:asciiTheme="minorHAnsi" w:eastAsia="Georgia" w:hAnsiTheme="minorHAnsi" w:cstheme="minorHAnsi"/>
          <w:bCs/>
          <w:iCs/>
          <w:sz w:val="24"/>
        </w:rPr>
        <w:t xml:space="preserve">stolik kawowy i fotel </w:t>
      </w:r>
      <w:r w:rsidR="00B80903">
        <w:rPr>
          <w:rFonts w:asciiTheme="minorHAnsi" w:eastAsia="Georgia" w:hAnsiTheme="minorHAnsi" w:cstheme="minorHAnsi"/>
          <w:bCs/>
          <w:iCs/>
          <w:sz w:val="24"/>
        </w:rPr>
        <w:t>Spółdzielni</w:t>
      </w:r>
      <w:r w:rsidR="00B80903" w:rsidRPr="00B80903">
        <w:rPr>
          <w:rFonts w:asciiTheme="minorHAnsi" w:eastAsia="Georgia" w:hAnsiTheme="minorHAnsi" w:cstheme="minorHAnsi"/>
          <w:bCs/>
          <w:iCs/>
          <w:sz w:val="24"/>
        </w:rPr>
        <w:t xml:space="preserve"> Artystów</w:t>
      </w:r>
      <w:r w:rsidR="00B80903">
        <w:rPr>
          <w:rFonts w:asciiTheme="minorHAnsi" w:eastAsia="Georgia" w:hAnsiTheme="minorHAnsi" w:cstheme="minorHAnsi"/>
          <w:bCs/>
          <w:iCs/>
          <w:sz w:val="24"/>
        </w:rPr>
        <w:t xml:space="preserve"> Plastyków ŁAD, według projektu Hanny</w:t>
      </w:r>
      <w:r w:rsidR="00B80903" w:rsidRPr="00B80903">
        <w:rPr>
          <w:rFonts w:asciiTheme="minorHAnsi" w:eastAsia="Georgia" w:hAnsiTheme="minorHAnsi" w:cstheme="minorHAnsi"/>
          <w:bCs/>
          <w:iCs/>
          <w:sz w:val="24"/>
        </w:rPr>
        <w:t xml:space="preserve"> </w:t>
      </w:r>
      <w:proofErr w:type="spellStart"/>
      <w:r w:rsidR="00B80903" w:rsidRPr="00B80903">
        <w:rPr>
          <w:rFonts w:asciiTheme="minorHAnsi" w:eastAsia="Georgia" w:hAnsiTheme="minorHAnsi" w:cstheme="minorHAnsi"/>
          <w:bCs/>
          <w:iCs/>
          <w:sz w:val="24"/>
        </w:rPr>
        <w:t>Lachert</w:t>
      </w:r>
      <w:proofErr w:type="spellEnd"/>
      <w:r w:rsidR="00B80903">
        <w:rPr>
          <w:rFonts w:asciiTheme="minorHAnsi" w:eastAsia="Georgia" w:hAnsiTheme="minorHAnsi" w:cstheme="minorHAnsi"/>
          <w:bCs/>
          <w:iCs/>
          <w:sz w:val="24"/>
        </w:rPr>
        <w:t>.</w:t>
      </w:r>
    </w:p>
    <w:p w14:paraId="756745D7" w14:textId="77777777" w:rsidR="00B80903" w:rsidRDefault="00B80903" w:rsidP="00DE5DEF">
      <w:pPr>
        <w:spacing w:line="276" w:lineRule="auto"/>
        <w:ind w:rightChars="5" w:right="9"/>
        <w:jc w:val="both"/>
        <w:rPr>
          <w:rFonts w:asciiTheme="minorHAnsi" w:eastAsia="Georgia" w:hAnsiTheme="minorHAnsi" w:cstheme="minorHAnsi"/>
          <w:bCs/>
          <w:iCs/>
          <w:sz w:val="24"/>
        </w:rPr>
      </w:pPr>
    </w:p>
    <w:p w14:paraId="37276302" w14:textId="51894612" w:rsidR="00AE600F" w:rsidRPr="00AE600F" w:rsidRDefault="00B80903" w:rsidP="00AE600F">
      <w:pPr>
        <w:spacing w:line="320" w:lineRule="exact"/>
        <w:ind w:rightChars="5" w:right="9"/>
        <w:jc w:val="both"/>
        <w:rPr>
          <w:rFonts w:asciiTheme="minorHAnsi" w:eastAsia="Georgia" w:hAnsiTheme="minorHAnsi" w:cstheme="minorHAnsi"/>
          <w:bCs/>
          <w:iCs/>
          <w:sz w:val="24"/>
        </w:rPr>
      </w:pPr>
      <w:r w:rsidRPr="00B80903">
        <w:rPr>
          <w:rFonts w:asciiTheme="minorHAnsi" w:eastAsia="Georgia" w:hAnsiTheme="minorHAnsi" w:cstheme="minorHAnsi"/>
          <w:bCs/>
          <w:i/>
          <w:iCs/>
          <w:sz w:val="24"/>
        </w:rPr>
        <w:t xml:space="preserve">W ramach </w:t>
      </w:r>
      <w:r w:rsidR="00464704">
        <w:rPr>
          <w:rFonts w:asciiTheme="minorHAnsi" w:eastAsia="Georgia" w:hAnsiTheme="minorHAnsi" w:cstheme="minorHAnsi"/>
          <w:bCs/>
          <w:i/>
          <w:iCs/>
          <w:sz w:val="24"/>
        </w:rPr>
        <w:t xml:space="preserve">organizowanego od trzech lat projektu „Kolor Roku” </w:t>
      </w:r>
      <w:r w:rsidRPr="00B80903">
        <w:rPr>
          <w:rFonts w:asciiTheme="minorHAnsi" w:eastAsia="Georgia" w:hAnsiTheme="minorHAnsi" w:cstheme="minorHAnsi"/>
          <w:bCs/>
          <w:i/>
          <w:iCs/>
          <w:sz w:val="24"/>
        </w:rPr>
        <w:t xml:space="preserve">prezentujemy obiekty </w:t>
      </w:r>
      <w:r w:rsidR="009D2A9D">
        <w:rPr>
          <w:rFonts w:asciiTheme="minorHAnsi" w:eastAsia="Georgia" w:hAnsiTheme="minorHAnsi" w:cstheme="minorHAnsi"/>
          <w:bCs/>
          <w:i/>
          <w:iCs/>
          <w:sz w:val="24"/>
        </w:rPr>
        <w:t xml:space="preserve">z </w:t>
      </w:r>
      <w:r w:rsidRPr="00B80903">
        <w:rPr>
          <w:rFonts w:asciiTheme="minorHAnsi" w:eastAsia="Georgia" w:hAnsiTheme="minorHAnsi" w:cstheme="minorHAnsi"/>
          <w:bCs/>
          <w:i/>
          <w:iCs/>
          <w:sz w:val="24"/>
        </w:rPr>
        <w:t>różnych dyscyplin sztuki i designu, dla których wspólnym mianownikiem jest dominanta barwy wybieranej przez ameryka</w:t>
      </w:r>
      <w:r w:rsidR="00464704">
        <w:rPr>
          <w:rFonts w:asciiTheme="minorHAnsi" w:eastAsia="Georgia" w:hAnsiTheme="minorHAnsi" w:cstheme="minorHAnsi"/>
          <w:bCs/>
          <w:i/>
          <w:iCs/>
          <w:sz w:val="24"/>
        </w:rPr>
        <w:t xml:space="preserve">ński Instytut </w:t>
      </w:r>
      <w:proofErr w:type="spellStart"/>
      <w:r w:rsidR="00464704">
        <w:rPr>
          <w:rFonts w:asciiTheme="minorHAnsi" w:eastAsia="Georgia" w:hAnsiTheme="minorHAnsi" w:cstheme="minorHAnsi"/>
          <w:bCs/>
          <w:i/>
          <w:iCs/>
          <w:sz w:val="24"/>
        </w:rPr>
        <w:t>Pantone</w:t>
      </w:r>
      <w:proofErr w:type="spellEnd"/>
      <w:r w:rsidR="00464704">
        <w:rPr>
          <w:rFonts w:asciiTheme="minorHAnsi" w:eastAsia="Georgia" w:hAnsiTheme="minorHAnsi" w:cstheme="minorHAnsi"/>
          <w:bCs/>
          <w:i/>
          <w:iCs/>
          <w:sz w:val="24"/>
        </w:rPr>
        <w:t xml:space="preserve"> jako </w:t>
      </w:r>
      <w:r w:rsidR="00966CBD">
        <w:rPr>
          <w:rFonts w:asciiTheme="minorHAnsi" w:eastAsia="Georgia" w:hAnsiTheme="minorHAnsi" w:cstheme="minorHAnsi"/>
          <w:bCs/>
          <w:i/>
          <w:iCs/>
          <w:sz w:val="24"/>
        </w:rPr>
        <w:t>obowiązującej w danym sezonie</w:t>
      </w:r>
      <w:r w:rsidRPr="00B80903">
        <w:rPr>
          <w:rFonts w:asciiTheme="minorHAnsi" w:eastAsia="Georgia" w:hAnsiTheme="minorHAnsi" w:cstheme="minorHAnsi"/>
          <w:bCs/>
          <w:i/>
          <w:iCs/>
          <w:sz w:val="24"/>
        </w:rPr>
        <w:t xml:space="preserve">. W 2022 roku jest nim PANTONE 17-3938 </w:t>
      </w:r>
      <w:proofErr w:type="spellStart"/>
      <w:r w:rsidRPr="00B80903">
        <w:rPr>
          <w:rFonts w:asciiTheme="minorHAnsi" w:eastAsia="Georgia" w:hAnsiTheme="minorHAnsi" w:cstheme="minorHAnsi"/>
          <w:bCs/>
          <w:i/>
          <w:iCs/>
          <w:sz w:val="24"/>
        </w:rPr>
        <w:t>Very</w:t>
      </w:r>
      <w:proofErr w:type="spellEnd"/>
      <w:r w:rsidRPr="00B80903">
        <w:rPr>
          <w:rFonts w:asciiTheme="minorHAnsi" w:eastAsia="Georgia" w:hAnsiTheme="minorHAnsi" w:cstheme="minorHAnsi"/>
          <w:bCs/>
          <w:i/>
          <w:iCs/>
          <w:sz w:val="24"/>
        </w:rPr>
        <w:t xml:space="preserve"> Peri, czyli kolor niebiesko-fioletowy z czerwonymi akcentami. Wybór wpływowego instytutu</w:t>
      </w:r>
      <w:r w:rsidR="00464704">
        <w:rPr>
          <w:rFonts w:asciiTheme="minorHAnsi" w:eastAsia="Georgia" w:hAnsiTheme="minorHAnsi" w:cstheme="minorHAnsi"/>
          <w:bCs/>
          <w:i/>
          <w:iCs/>
          <w:sz w:val="24"/>
        </w:rPr>
        <w:t>,</w:t>
      </w:r>
      <w:r w:rsidRPr="00B80903">
        <w:rPr>
          <w:rFonts w:asciiTheme="minorHAnsi" w:eastAsia="Georgia" w:hAnsiTheme="minorHAnsi" w:cstheme="minorHAnsi"/>
          <w:bCs/>
          <w:i/>
          <w:iCs/>
          <w:sz w:val="24"/>
        </w:rPr>
        <w:t xml:space="preserve"> mający bezpośredni wpływ na reklamę, identyfikację wizualną oraz </w:t>
      </w:r>
      <w:proofErr w:type="spellStart"/>
      <w:r w:rsidRPr="00B80903">
        <w:rPr>
          <w:rFonts w:asciiTheme="minorHAnsi" w:eastAsia="Georgia" w:hAnsiTheme="minorHAnsi" w:cstheme="minorHAnsi"/>
          <w:bCs/>
          <w:i/>
          <w:iCs/>
          <w:sz w:val="24"/>
        </w:rPr>
        <w:t>branding</w:t>
      </w:r>
      <w:proofErr w:type="spellEnd"/>
      <w:r w:rsidRPr="00B80903">
        <w:rPr>
          <w:rFonts w:asciiTheme="minorHAnsi" w:eastAsia="Georgia" w:hAnsiTheme="minorHAnsi" w:cstheme="minorHAnsi"/>
          <w:bCs/>
          <w:i/>
          <w:iCs/>
          <w:sz w:val="24"/>
        </w:rPr>
        <w:t>, traktujemy jako punkt wyjścia i sugestię. Nie podchodzimy do dzieł sztuki z</w:t>
      </w:r>
      <w:r w:rsidR="009D2A9D">
        <w:rPr>
          <w:rFonts w:asciiTheme="minorHAnsi" w:eastAsia="Georgia" w:hAnsiTheme="minorHAnsi" w:cstheme="minorHAnsi"/>
          <w:bCs/>
          <w:i/>
          <w:iCs/>
          <w:sz w:val="24"/>
        </w:rPr>
        <w:t> </w:t>
      </w:r>
      <w:r w:rsidRPr="00B80903">
        <w:rPr>
          <w:rFonts w:asciiTheme="minorHAnsi" w:eastAsia="Georgia" w:hAnsiTheme="minorHAnsi" w:cstheme="minorHAnsi"/>
          <w:bCs/>
          <w:i/>
          <w:iCs/>
          <w:sz w:val="24"/>
        </w:rPr>
        <w:t>wzornikiem kolorystycznym. W p</w:t>
      </w:r>
      <w:r w:rsidR="00464704">
        <w:rPr>
          <w:rFonts w:asciiTheme="minorHAnsi" w:eastAsia="Georgia" w:hAnsiTheme="minorHAnsi" w:cstheme="minorHAnsi"/>
          <w:bCs/>
          <w:i/>
          <w:iCs/>
          <w:sz w:val="24"/>
        </w:rPr>
        <w:t>rzygotowaniu oferty ważn</w:t>
      </w:r>
      <w:r w:rsidR="009D2A9D">
        <w:rPr>
          <w:rFonts w:asciiTheme="minorHAnsi" w:eastAsia="Georgia" w:hAnsiTheme="minorHAnsi" w:cstheme="minorHAnsi"/>
          <w:bCs/>
          <w:i/>
          <w:iCs/>
          <w:sz w:val="24"/>
        </w:rPr>
        <w:t>e</w:t>
      </w:r>
      <w:r w:rsidR="00464704">
        <w:rPr>
          <w:rFonts w:asciiTheme="minorHAnsi" w:eastAsia="Georgia" w:hAnsiTheme="minorHAnsi" w:cstheme="minorHAnsi"/>
          <w:bCs/>
          <w:i/>
          <w:iCs/>
          <w:sz w:val="24"/>
        </w:rPr>
        <w:t xml:space="preserve"> jest dla nas, aby</w:t>
      </w:r>
      <w:r w:rsidRPr="00B80903">
        <w:rPr>
          <w:rFonts w:asciiTheme="minorHAnsi" w:eastAsia="Georgia" w:hAnsiTheme="minorHAnsi" w:cstheme="minorHAnsi"/>
          <w:bCs/>
          <w:i/>
          <w:iCs/>
          <w:sz w:val="24"/>
        </w:rPr>
        <w:t xml:space="preserve"> włączane do niej prace zawierały w sobie charakter barwy </w:t>
      </w:r>
      <w:proofErr w:type="spellStart"/>
      <w:r w:rsidRPr="00B80903">
        <w:rPr>
          <w:rFonts w:asciiTheme="minorHAnsi" w:eastAsia="Georgia" w:hAnsiTheme="minorHAnsi" w:cstheme="minorHAnsi"/>
          <w:bCs/>
          <w:i/>
          <w:iCs/>
          <w:sz w:val="24"/>
        </w:rPr>
        <w:t>Very</w:t>
      </w:r>
      <w:proofErr w:type="spellEnd"/>
      <w:r w:rsidRPr="00B80903">
        <w:rPr>
          <w:rFonts w:asciiTheme="minorHAnsi" w:eastAsia="Georgia" w:hAnsiTheme="minorHAnsi" w:cstheme="minorHAnsi"/>
          <w:bCs/>
          <w:i/>
          <w:iCs/>
          <w:sz w:val="24"/>
        </w:rPr>
        <w:t xml:space="preserve"> Peri. By cechowała je kreatywność i</w:t>
      </w:r>
      <w:r w:rsidR="00966CBD">
        <w:rPr>
          <w:rFonts w:asciiTheme="minorHAnsi" w:eastAsia="Georgia" w:hAnsiTheme="minorHAnsi" w:cstheme="minorHAnsi"/>
          <w:bCs/>
          <w:i/>
          <w:iCs/>
          <w:sz w:val="24"/>
        </w:rPr>
        <w:t> </w:t>
      </w:r>
      <w:r w:rsidRPr="00B80903">
        <w:rPr>
          <w:rFonts w:asciiTheme="minorHAnsi" w:eastAsia="Georgia" w:hAnsiTheme="minorHAnsi" w:cstheme="minorHAnsi"/>
          <w:bCs/>
          <w:i/>
          <w:iCs/>
          <w:sz w:val="24"/>
        </w:rPr>
        <w:t xml:space="preserve">pomysłowość, działały stymulująco, by obcowanie z nimi pobudzało do działania i otwierało nowe możliwości. </w:t>
      </w:r>
      <w:r w:rsidR="003379B9">
        <w:rPr>
          <w:rFonts w:asciiTheme="minorHAnsi" w:eastAsia="Georgia" w:hAnsiTheme="minorHAnsi" w:cstheme="minorHAnsi"/>
          <w:bCs/>
          <w:i/>
          <w:iCs/>
          <w:sz w:val="24"/>
        </w:rPr>
        <w:t>Na majowej aukcji zaprezentujemy szerokie spektrum unikatowych obiektów: od znakomitych obrazów</w:t>
      </w:r>
      <w:r w:rsidRPr="00B80903">
        <w:rPr>
          <w:rFonts w:asciiTheme="minorHAnsi" w:eastAsia="Georgia" w:hAnsiTheme="minorHAnsi" w:cstheme="minorHAnsi"/>
          <w:bCs/>
          <w:i/>
          <w:iCs/>
          <w:sz w:val="24"/>
        </w:rPr>
        <w:t xml:space="preserve"> klasyków awangardy: Victor</w:t>
      </w:r>
      <w:r w:rsidR="003379B9">
        <w:rPr>
          <w:rFonts w:asciiTheme="minorHAnsi" w:eastAsia="Georgia" w:hAnsiTheme="minorHAnsi" w:cstheme="minorHAnsi"/>
          <w:bCs/>
          <w:i/>
          <w:iCs/>
          <w:sz w:val="24"/>
        </w:rPr>
        <w:t>a</w:t>
      </w:r>
      <w:r w:rsidRPr="00B80903">
        <w:rPr>
          <w:rFonts w:asciiTheme="minorHAnsi" w:eastAsia="Georgia" w:hAnsiTheme="minorHAnsi" w:cstheme="minorHAnsi"/>
          <w:bCs/>
          <w:i/>
          <w:iCs/>
          <w:sz w:val="24"/>
        </w:rPr>
        <w:t xml:space="preserve"> </w:t>
      </w:r>
      <w:proofErr w:type="spellStart"/>
      <w:r w:rsidRPr="00B80903">
        <w:rPr>
          <w:rFonts w:asciiTheme="minorHAnsi" w:eastAsia="Georgia" w:hAnsiTheme="minorHAnsi" w:cstheme="minorHAnsi"/>
          <w:bCs/>
          <w:i/>
          <w:iCs/>
          <w:sz w:val="24"/>
        </w:rPr>
        <w:t>Vasarely</w:t>
      </w:r>
      <w:r w:rsidR="003379B9">
        <w:rPr>
          <w:rFonts w:asciiTheme="minorHAnsi" w:eastAsia="Georgia" w:hAnsiTheme="minorHAnsi" w:cstheme="minorHAnsi"/>
          <w:bCs/>
          <w:i/>
          <w:iCs/>
          <w:sz w:val="24"/>
        </w:rPr>
        <w:t>’ego</w:t>
      </w:r>
      <w:proofErr w:type="spellEnd"/>
      <w:r w:rsidRPr="00B80903">
        <w:rPr>
          <w:rFonts w:asciiTheme="minorHAnsi" w:eastAsia="Georgia" w:hAnsiTheme="minorHAnsi" w:cstheme="minorHAnsi"/>
          <w:bCs/>
          <w:i/>
          <w:iCs/>
          <w:sz w:val="24"/>
        </w:rPr>
        <w:t>, Julian</w:t>
      </w:r>
      <w:r w:rsidR="003379B9">
        <w:rPr>
          <w:rFonts w:asciiTheme="minorHAnsi" w:eastAsia="Georgia" w:hAnsiTheme="minorHAnsi" w:cstheme="minorHAnsi"/>
          <w:bCs/>
          <w:i/>
          <w:iCs/>
          <w:sz w:val="24"/>
        </w:rPr>
        <w:t>a</w:t>
      </w:r>
      <w:r w:rsidRPr="00B80903">
        <w:rPr>
          <w:rFonts w:asciiTheme="minorHAnsi" w:eastAsia="Georgia" w:hAnsiTheme="minorHAnsi" w:cstheme="minorHAnsi"/>
          <w:bCs/>
          <w:i/>
          <w:iCs/>
          <w:sz w:val="24"/>
        </w:rPr>
        <w:t xml:space="preserve"> Stańczak</w:t>
      </w:r>
      <w:r w:rsidR="003379B9">
        <w:rPr>
          <w:rFonts w:asciiTheme="minorHAnsi" w:eastAsia="Georgia" w:hAnsiTheme="minorHAnsi" w:cstheme="minorHAnsi"/>
          <w:bCs/>
          <w:i/>
          <w:iCs/>
          <w:sz w:val="24"/>
        </w:rPr>
        <w:t>a</w:t>
      </w:r>
      <w:r w:rsidRPr="00B80903">
        <w:rPr>
          <w:rFonts w:asciiTheme="minorHAnsi" w:eastAsia="Georgia" w:hAnsiTheme="minorHAnsi" w:cstheme="minorHAnsi"/>
          <w:bCs/>
          <w:i/>
          <w:iCs/>
          <w:sz w:val="24"/>
        </w:rPr>
        <w:t>, Edward</w:t>
      </w:r>
      <w:r w:rsidR="003379B9">
        <w:rPr>
          <w:rFonts w:asciiTheme="minorHAnsi" w:eastAsia="Georgia" w:hAnsiTheme="minorHAnsi" w:cstheme="minorHAnsi"/>
          <w:bCs/>
          <w:i/>
          <w:iCs/>
          <w:sz w:val="24"/>
        </w:rPr>
        <w:t>a</w:t>
      </w:r>
      <w:r w:rsidRPr="00B80903">
        <w:rPr>
          <w:rFonts w:asciiTheme="minorHAnsi" w:eastAsia="Georgia" w:hAnsiTheme="minorHAnsi" w:cstheme="minorHAnsi"/>
          <w:bCs/>
          <w:i/>
          <w:iCs/>
          <w:sz w:val="24"/>
        </w:rPr>
        <w:t xml:space="preserve"> Dwurnik</w:t>
      </w:r>
      <w:r w:rsidR="003379B9">
        <w:rPr>
          <w:rFonts w:asciiTheme="minorHAnsi" w:eastAsia="Georgia" w:hAnsiTheme="minorHAnsi" w:cstheme="minorHAnsi"/>
          <w:bCs/>
          <w:i/>
          <w:iCs/>
          <w:sz w:val="24"/>
        </w:rPr>
        <w:t>a</w:t>
      </w:r>
      <w:r w:rsidRPr="00B80903">
        <w:rPr>
          <w:rFonts w:asciiTheme="minorHAnsi" w:eastAsia="Georgia" w:hAnsiTheme="minorHAnsi" w:cstheme="minorHAnsi"/>
          <w:bCs/>
          <w:i/>
          <w:iCs/>
          <w:sz w:val="24"/>
        </w:rPr>
        <w:t>, Jan</w:t>
      </w:r>
      <w:r w:rsidR="003379B9">
        <w:rPr>
          <w:rFonts w:asciiTheme="minorHAnsi" w:eastAsia="Georgia" w:hAnsiTheme="minorHAnsi" w:cstheme="minorHAnsi"/>
          <w:bCs/>
          <w:i/>
          <w:iCs/>
          <w:sz w:val="24"/>
        </w:rPr>
        <w:t>a</w:t>
      </w:r>
      <w:r w:rsidRPr="00B80903">
        <w:rPr>
          <w:rFonts w:asciiTheme="minorHAnsi" w:eastAsia="Georgia" w:hAnsiTheme="minorHAnsi" w:cstheme="minorHAnsi"/>
          <w:bCs/>
          <w:i/>
          <w:iCs/>
          <w:sz w:val="24"/>
        </w:rPr>
        <w:t xml:space="preserve"> Dobkowski</w:t>
      </w:r>
      <w:r w:rsidR="003379B9">
        <w:rPr>
          <w:rFonts w:asciiTheme="minorHAnsi" w:eastAsia="Georgia" w:hAnsiTheme="minorHAnsi" w:cstheme="minorHAnsi"/>
          <w:bCs/>
          <w:i/>
          <w:iCs/>
          <w:sz w:val="24"/>
        </w:rPr>
        <w:t>ego</w:t>
      </w:r>
      <w:r w:rsidRPr="00B80903">
        <w:rPr>
          <w:rFonts w:asciiTheme="minorHAnsi" w:eastAsia="Georgia" w:hAnsiTheme="minorHAnsi" w:cstheme="minorHAnsi"/>
          <w:bCs/>
          <w:i/>
          <w:iCs/>
          <w:sz w:val="24"/>
        </w:rPr>
        <w:t>, Henryk</w:t>
      </w:r>
      <w:r w:rsidR="003379B9">
        <w:rPr>
          <w:rFonts w:asciiTheme="minorHAnsi" w:eastAsia="Georgia" w:hAnsiTheme="minorHAnsi" w:cstheme="minorHAnsi"/>
          <w:bCs/>
          <w:i/>
          <w:iCs/>
          <w:sz w:val="24"/>
        </w:rPr>
        <w:t>a</w:t>
      </w:r>
      <w:r w:rsidRPr="00B80903">
        <w:rPr>
          <w:rFonts w:asciiTheme="minorHAnsi" w:eastAsia="Georgia" w:hAnsiTheme="minorHAnsi" w:cstheme="minorHAnsi"/>
          <w:bCs/>
          <w:i/>
          <w:iCs/>
          <w:sz w:val="24"/>
        </w:rPr>
        <w:t xml:space="preserve"> Stażewski</w:t>
      </w:r>
      <w:r w:rsidR="003379B9">
        <w:rPr>
          <w:rFonts w:asciiTheme="minorHAnsi" w:eastAsia="Georgia" w:hAnsiTheme="minorHAnsi" w:cstheme="minorHAnsi"/>
          <w:bCs/>
          <w:i/>
          <w:iCs/>
          <w:sz w:val="24"/>
        </w:rPr>
        <w:t>ego czy Teresy Tyszkiewicz, przez</w:t>
      </w:r>
      <w:r w:rsidRPr="00B80903">
        <w:rPr>
          <w:rFonts w:asciiTheme="minorHAnsi" w:eastAsia="Georgia" w:hAnsiTheme="minorHAnsi" w:cstheme="minorHAnsi"/>
          <w:bCs/>
          <w:i/>
          <w:iCs/>
          <w:sz w:val="24"/>
        </w:rPr>
        <w:t xml:space="preserve"> </w:t>
      </w:r>
      <w:r w:rsidR="003379B9">
        <w:rPr>
          <w:rFonts w:asciiTheme="minorHAnsi" w:eastAsia="Georgia" w:hAnsiTheme="minorHAnsi" w:cstheme="minorHAnsi"/>
          <w:bCs/>
          <w:i/>
          <w:iCs/>
          <w:sz w:val="24"/>
        </w:rPr>
        <w:t xml:space="preserve">rzeźbę, plakaty, grafiki, po </w:t>
      </w:r>
      <w:r w:rsidRPr="00B80903">
        <w:rPr>
          <w:rFonts w:asciiTheme="minorHAnsi" w:eastAsia="Georgia" w:hAnsiTheme="minorHAnsi" w:cstheme="minorHAnsi"/>
          <w:bCs/>
          <w:i/>
          <w:iCs/>
          <w:sz w:val="24"/>
        </w:rPr>
        <w:t>me</w:t>
      </w:r>
      <w:r>
        <w:rPr>
          <w:rFonts w:asciiTheme="minorHAnsi" w:eastAsia="Georgia" w:hAnsiTheme="minorHAnsi" w:cstheme="minorHAnsi"/>
          <w:bCs/>
          <w:i/>
          <w:iCs/>
          <w:sz w:val="24"/>
        </w:rPr>
        <w:t xml:space="preserve">ble oraz rzemiosło artystyczne </w:t>
      </w:r>
      <w:r w:rsidR="00AE600F" w:rsidRPr="00AE600F">
        <w:rPr>
          <w:rFonts w:asciiTheme="minorHAnsi" w:eastAsia="Georgia" w:hAnsiTheme="minorHAnsi" w:cstheme="minorHAnsi"/>
          <w:bCs/>
          <w:iCs/>
          <w:sz w:val="24"/>
        </w:rPr>
        <w:t xml:space="preserve">– </w:t>
      </w:r>
      <w:r w:rsidR="00AE600F" w:rsidRPr="0025530B">
        <w:rPr>
          <w:rFonts w:asciiTheme="minorHAnsi" w:eastAsia="Georgia" w:hAnsiTheme="minorHAnsi" w:cstheme="minorHAnsi"/>
          <w:bCs/>
          <w:iCs/>
          <w:sz w:val="24"/>
        </w:rPr>
        <w:t>mówi</w:t>
      </w:r>
      <w:r w:rsidR="00AE600F" w:rsidRPr="00AE600F">
        <w:rPr>
          <w:rFonts w:asciiTheme="minorHAnsi" w:eastAsia="Georgia" w:hAnsiTheme="minorHAnsi" w:cstheme="minorHAnsi"/>
          <w:bCs/>
          <w:iCs/>
          <w:sz w:val="24"/>
        </w:rPr>
        <w:t xml:space="preserve"> </w:t>
      </w:r>
      <w:r w:rsidR="0025530B">
        <w:rPr>
          <w:rFonts w:asciiTheme="minorHAnsi" w:eastAsia="Georgia" w:hAnsiTheme="minorHAnsi" w:cstheme="minorHAnsi"/>
          <w:bCs/>
          <w:iCs/>
          <w:sz w:val="24"/>
        </w:rPr>
        <w:t xml:space="preserve">Agata </w:t>
      </w:r>
      <w:proofErr w:type="spellStart"/>
      <w:r w:rsidR="0025530B">
        <w:rPr>
          <w:rFonts w:asciiTheme="minorHAnsi" w:eastAsia="Georgia" w:hAnsiTheme="minorHAnsi" w:cstheme="minorHAnsi"/>
          <w:bCs/>
          <w:iCs/>
          <w:sz w:val="24"/>
        </w:rPr>
        <w:t>Matusielańska</w:t>
      </w:r>
      <w:proofErr w:type="spellEnd"/>
      <w:r w:rsidR="0025530B">
        <w:rPr>
          <w:rFonts w:asciiTheme="minorHAnsi" w:eastAsia="Georgia" w:hAnsiTheme="minorHAnsi" w:cstheme="minorHAnsi"/>
          <w:bCs/>
          <w:iCs/>
          <w:sz w:val="24"/>
        </w:rPr>
        <w:t>, koordynatorka aukcji.</w:t>
      </w:r>
    </w:p>
    <w:p w14:paraId="484B4092" w14:textId="7DDCEBF3" w:rsidR="00DF7075" w:rsidRDefault="00DF7075" w:rsidP="00DF7075">
      <w:pPr>
        <w:spacing w:line="320" w:lineRule="exact"/>
        <w:ind w:rightChars="5" w:right="9"/>
        <w:jc w:val="both"/>
        <w:rPr>
          <w:rFonts w:asciiTheme="minorHAnsi" w:eastAsia="Georgia" w:hAnsiTheme="minorHAnsi" w:cstheme="minorHAnsi"/>
          <w:bCs/>
          <w:iCs/>
          <w:sz w:val="24"/>
        </w:rPr>
      </w:pPr>
    </w:p>
    <w:p w14:paraId="1F54D219" w14:textId="06C39A48" w:rsidR="00DF7075" w:rsidRDefault="00966CBD" w:rsidP="00DF7075">
      <w:pPr>
        <w:spacing w:line="320" w:lineRule="exact"/>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Wystawa </w:t>
      </w:r>
      <w:proofErr w:type="spellStart"/>
      <w:r>
        <w:rPr>
          <w:rFonts w:asciiTheme="minorHAnsi" w:eastAsia="Georgia" w:hAnsiTheme="minorHAnsi" w:cstheme="minorHAnsi"/>
          <w:bCs/>
          <w:iCs/>
          <w:sz w:val="24"/>
        </w:rPr>
        <w:t>przedaukcyjna</w:t>
      </w:r>
      <w:proofErr w:type="spellEnd"/>
      <w:r>
        <w:rPr>
          <w:rFonts w:asciiTheme="minorHAnsi" w:eastAsia="Georgia" w:hAnsiTheme="minorHAnsi" w:cstheme="minorHAnsi"/>
          <w:bCs/>
          <w:iCs/>
          <w:sz w:val="24"/>
        </w:rPr>
        <w:t xml:space="preserve"> prezentująca zgromadzone prace dostępna jest</w:t>
      </w:r>
      <w:r w:rsidR="00246C2F">
        <w:rPr>
          <w:rFonts w:asciiTheme="minorHAnsi" w:eastAsia="Georgia" w:hAnsiTheme="minorHAnsi" w:cstheme="minorHAnsi"/>
          <w:bCs/>
          <w:iCs/>
          <w:sz w:val="24"/>
        </w:rPr>
        <w:t xml:space="preserve"> dla zwiedzających w siedzibie DESA Unicum przy ul. Pięknej 1A</w:t>
      </w:r>
      <w:r>
        <w:rPr>
          <w:rFonts w:asciiTheme="minorHAnsi" w:eastAsia="Georgia" w:hAnsiTheme="minorHAnsi" w:cstheme="minorHAnsi"/>
          <w:bCs/>
          <w:iCs/>
          <w:sz w:val="24"/>
        </w:rPr>
        <w:t xml:space="preserve"> do 31 maja</w:t>
      </w:r>
      <w:r w:rsidR="00246C2F">
        <w:rPr>
          <w:rFonts w:asciiTheme="minorHAnsi" w:eastAsia="Georgia" w:hAnsiTheme="minorHAnsi" w:cstheme="minorHAnsi"/>
          <w:bCs/>
          <w:iCs/>
          <w:sz w:val="24"/>
        </w:rPr>
        <w:t xml:space="preserve"> od poniedziałku do piątku w godzinach 11-19, w soboty 11-16. Wstęp na ekspozycję jest bezpłatny.</w:t>
      </w:r>
    </w:p>
    <w:p w14:paraId="2C571339" w14:textId="77777777" w:rsidR="00966CBD" w:rsidRDefault="00966CBD" w:rsidP="00DF7075">
      <w:pPr>
        <w:spacing w:line="320" w:lineRule="exact"/>
        <w:ind w:rightChars="5" w:right="9"/>
        <w:jc w:val="both"/>
        <w:rPr>
          <w:rFonts w:asciiTheme="minorHAnsi" w:eastAsia="Georgia" w:hAnsiTheme="minorHAnsi" w:cstheme="minorHAnsi"/>
          <w:bCs/>
          <w:iCs/>
          <w:sz w:val="24"/>
        </w:rPr>
      </w:pPr>
    </w:p>
    <w:p w14:paraId="616448BC" w14:textId="77777777" w:rsidR="009F2030" w:rsidRPr="009F2030" w:rsidRDefault="009F2030" w:rsidP="009F2030">
      <w:pPr>
        <w:tabs>
          <w:tab w:val="clear" w:pos="697"/>
          <w:tab w:val="clear" w:pos="22680"/>
        </w:tabs>
        <w:spacing w:before="240" w:after="240" w:line="360" w:lineRule="auto"/>
        <w:ind w:left="708"/>
        <w:rPr>
          <w:rFonts w:ascii="Arial Nova" w:eastAsia="Calibri" w:hAnsi="Arial Nova" w:cs="Calibri"/>
          <w:b/>
          <w:bCs/>
          <w:color w:val="000000"/>
          <w:sz w:val="22"/>
          <w:szCs w:val="22"/>
        </w:rPr>
      </w:pPr>
      <w:r w:rsidRPr="009F2030">
        <w:rPr>
          <w:rFonts w:ascii="Arial Nova" w:eastAsia="Calibri" w:hAnsi="Arial Nova" w:cs="Calibri"/>
          <w:b/>
          <w:bCs/>
          <w:color w:val="000000"/>
          <w:sz w:val="22"/>
          <w:szCs w:val="22"/>
        </w:rPr>
        <w:t>Kalendarz najbliższych aukcji w DESA Unicum</w:t>
      </w:r>
    </w:p>
    <w:p w14:paraId="5F4732A1"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b/>
          <w:bCs/>
          <w:spacing w:val="15"/>
          <w:sz w:val="16"/>
          <w:szCs w:val="16"/>
        </w:rPr>
      </w:pPr>
      <w:r w:rsidRPr="009F2030">
        <w:rPr>
          <w:rFonts w:ascii="Arial Nova" w:eastAsia="Calibri" w:hAnsi="Arial Nova" w:cs="Calibri"/>
          <w:b/>
          <w:bCs/>
          <w:spacing w:val="15"/>
          <w:sz w:val="16"/>
          <w:szCs w:val="16"/>
        </w:rPr>
        <w:t>23.05.2022</w:t>
      </w:r>
      <w:r w:rsidRPr="009F2030">
        <w:rPr>
          <w:rFonts w:ascii="Arial Nova" w:eastAsia="Calibri" w:hAnsi="Arial Nova" w:cs="Calibri"/>
          <w:spacing w:val="15"/>
          <w:sz w:val="16"/>
          <w:szCs w:val="16"/>
        </w:rPr>
        <w:t xml:space="preserve"> - Biżuteria. Dzieła Sztuki Jubilerskiej XIX-XX wieku </w:t>
      </w:r>
      <w:r w:rsidRPr="009F2030">
        <w:rPr>
          <w:rFonts w:ascii="Arial Nova" w:eastAsia="Calibri" w:hAnsi="Arial Nova" w:cs="Calibri"/>
          <w:b/>
          <w:bCs/>
          <w:color w:val="7F7F7F"/>
          <w:spacing w:val="15"/>
          <w:sz w:val="16"/>
          <w:szCs w:val="16"/>
        </w:rPr>
        <w:t>(aukcja live)</w:t>
      </w:r>
    </w:p>
    <w:p w14:paraId="496E3EA0"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b/>
          <w:bCs/>
          <w:spacing w:val="15"/>
          <w:sz w:val="16"/>
          <w:szCs w:val="16"/>
        </w:rPr>
      </w:pPr>
      <w:r w:rsidRPr="009F2030">
        <w:rPr>
          <w:rFonts w:ascii="Arial Nova" w:eastAsia="Calibri" w:hAnsi="Arial Nova" w:cs="Calibri"/>
          <w:b/>
          <w:bCs/>
          <w:spacing w:val="15"/>
          <w:sz w:val="16"/>
          <w:szCs w:val="16"/>
        </w:rPr>
        <w:t>24.05.2022</w:t>
      </w:r>
      <w:r w:rsidRPr="009F2030">
        <w:rPr>
          <w:rFonts w:ascii="Arial Nova" w:eastAsia="Calibri" w:hAnsi="Arial Nova" w:cs="Calibri"/>
          <w:spacing w:val="15"/>
          <w:sz w:val="16"/>
          <w:szCs w:val="16"/>
        </w:rPr>
        <w:t xml:space="preserve"> - Młoda sztuka</w:t>
      </w:r>
      <w:r w:rsidRPr="009F2030">
        <w:rPr>
          <w:rFonts w:ascii="Arial Nova" w:eastAsia="Calibri" w:hAnsi="Arial Nova" w:cs="Calibri"/>
          <w:b/>
          <w:bCs/>
          <w:spacing w:val="15"/>
          <w:sz w:val="16"/>
          <w:szCs w:val="16"/>
        </w:rPr>
        <w:t xml:space="preserve"> </w:t>
      </w:r>
      <w:r w:rsidRPr="009F2030">
        <w:rPr>
          <w:rFonts w:ascii="Arial Nova" w:eastAsia="Calibri" w:hAnsi="Arial Nova" w:cs="Calibri"/>
          <w:b/>
          <w:bCs/>
          <w:color w:val="7F7F7F"/>
          <w:spacing w:val="15"/>
          <w:sz w:val="16"/>
          <w:szCs w:val="16"/>
        </w:rPr>
        <w:t>(aukcja live)</w:t>
      </w:r>
    </w:p>
    <w:p w14:paraId="25656ECC"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spacing w:val="15"/>
          <w:sz w:val="16"/>
          <w:szCs w:val="16"/>
        </w:rPr>
      </w:pPr>
      <w:r w:rsidRPr="009F2030">
        <w:rPr>
          <w:rFonts w:ascii="Arial Nova" w:eastAsia="Calibri" w:hAnsi="Arial Nova" w:cs="Calibri"/>
          <w:b/>
          <w:bCs/>
          <w:spacing w:val="15"/>
          <w:sz w:val="16"/>
          <w:szCs w:val="16"/>
        </w:rPr>
        <w:t>11.05-25.05.2022</w:t>
      </w:r>
      <w:r w:rsidRPr="009F2030">
        <w:rPr>
          <w:rFonts w:ascii="Arial Nova" w:eastAsia="Calibri" w:hAnsi="Arial Nova" w:cs="Calibri"/>
          <w:spacing w:val="15"/>
          <w:sz w:val="16"/>
          <w:szCs w:val="16"/>
        </w:rPr>
        <w:t xml:space="preserve"> - Nad Bałtykiem. Polska Marina XX wieku </w:t>
      </w:r>
      <w:r w:rsidRPr="009F2030">
        <w:rPr>
          <w:rFonts w:ascii="Arial Nova" w:eastAsia="Calibri" w:hAnsi="Arial Nova" w:cs="Calibri"/>
          <w:b/>
          <w:bCs/>
          <w:color w:val="ED7D31"/>
          <w:spacing w:val="15"/>
          <w:sz w:val="16"/>
          <w:szCs w:val="16"/>
        </w:rPr>
        <w:t>(aukcja online)</w:t>
      </w:r>
    </w:p>
    <w:p w14:paraId="3F584673"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b/>
          <w:bCs/>
          <w:spacing w:val="15"/>
          <w:sz w:val="16"/>
          <w:szCs w:val="16"/>
        </w:rPr>
      </w:pPr>
      <w:r w:rsidRPr="009F2030">
        <w:rPr>
          <w:rFonts w:ascii="Arial Nova" w:eastAsia="Calibri" w:hAnsi="Arial Nova" w:cs="Calibri"/>
          <w:b/>
          <w:bCs/>
          <w:spacing w:val="15"/>
          <w:sz w:val="16"/>
          <w:szCs w:val="16"/>
        </w:rPr>
        <w:t>26.05.2022</w:t>
      </w:r>
      <w:r w:rsidRPr="009F2030">
        <w:rPr>
          <w:rFonts w:ascii="Arial Nova" w:eastAsia="Calibri" w:hAnsi="Arial Nova" w:cs="Calibri"/>
          <w:spacing w:val="15"/>
          <w:sz w:val="16"/>
          <w:szCs w:val="16"/>
        </w:rPr>
        <w:t xml:space="preserve"> - Sztuka Współczesna. Klasycy Awangardy po 1945 </w:t>
      </w:r>
      <w:r w:rsidRPr="009F2030">
        <w:rPr>
          <w:rFonts w:ascii="Arial Nova" w:eastAsia="Calibri" w:hAnsi="Arial Nova" w:cs="Calibri"/>
          <w:b/>
          <w:bCs/>
          <w:color w:val="7F7F7F"/>
          <w:spacing w:val="15"/>
          <w:sz w:val="16"/>
          <w:szCs w:val="16"/>
        </w:rPr>
        <w:t>(aukcja live)</w:t>
      </w:r>
    </w:p>
    <w:p w14:paraId="3893886A"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b/>
          <w:bCs/>
          <w:color w:val="ED7D31"/>
          <w:spacing w:val="15"/>
          <w:sz w:val="16"/>
          <w:szCs w:val="16"/>
        </w:rPr>
      </w:pPr>
      <w:r w:rsidRPr="009F2030">
        <w:rPr>
          <w:rFonts w:ascii="Arial Nova" w:eastAsia="Calibri" w:hAnsi="Arial Nova" w:cs="Calibri"/>
          <w:b/>
          <w:bCs/>
          <w:spacing w:val="15"/>
          <w:sz w:val="16"/>
          <w:szCs w:val="16"/>
        </w:rPr>
        <w:t>13.05.2022-27.05.2022</w:t>
      </w:r>
      <w:r w:rsidRPr="009F2030">
        <w:rPr>
          <w:rFonts w:ascii="Arial Nova" w:eastAsia="Calibri" w:hAnsi="Arial Nova" w:cs="Calibri"/>
          <w:spacing w:val="15"/>
          <w:sz w:val="16"/>
          <w:szCs w:val="16"/>
        </w:rPr>
        <w:t xml:space="preserve"> - Ilustracje i folie animacyjne na Dzień Dziecka </w:t>
      </w:r>
      <w:r w:rsidRPr="009F2030">
        <w:rPr>
          <w:rFonts w:ascii="Arial Nova" w:eastAsia="Calibri" w:hAnsi="Arial Nova" w:cs="Calibri"/>
          <w:b/>
          <w:bCs/>
          <w:color w:val="ED7D31"/>
          <w:spacing w:val="15"/>
          <w:sz w:val="16"/>
          <w:szCs w:val="16"/>
        </w:rPr>
        <w:t>(aukcja online)</w:t>
      </w:r>
    </w:p>
    <w:p w14:paraId="0EE50DCC"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spacing w:val="15"/>
          <w:sz w:val="16"/>
          <w:szCs w:val="16"/>
        </w:rPr>
      </w:pPr>
      <w:r w:rsidRPr="009F2030">
        <w:rPr>
          <w:rFonts w:ascii="Arial Nova" w:eastAsia="Calibri" w:hAnsi="Arial Nova" w:cs="Calibri"/>
          <w:b/>
          <w:bCs/>
          <w:spacing w:val="15"/>
          <w:sz w:val="16"/>
          <w:szCs w:val="16"/>
        </w:rPr>
        <w:t>16.05.2022-30.05.2022</w:t>
      </w:r>
      <w:r w:rsidRPr="009F2030">
        <w:rPr>
          <w:rFonts w:ascii="Arial Nova" w:eastAsia="Calibri" w:hAnsi="Arial Nova" w:cs="Calibri"/>
          <w:spacing w:val="15"/>
          <w:sz w:val="16"/>
          <w:szCs w:val="16"/>
        </w:rPr>
        <w:t xml:space="preserve"> – Magdalena Abakanowicz. Prace na papierze </w:t>
      </w:r>
      <w:r w:rsidRPr="009F2030">
        <w:rPr>
          <w:rFonts w:ascii="Arial Nova" w:eastAsia="Calibri" w:hAnsi="Arial Nova" w:cs="Calibri"/>
          <w:b/>
          <w:bCs/>
          <w:color w:val="ED7D31"/>
          <w:spacing w:val="15"/>
          <w:sz w:val="16"/>
          <w:szCs w:val="16"/>
        </w:rPr>
        <w:t>(aukcja online)</w:t>
      </w:r>
    </w:p>
    <w:p w14:paraId="044F02EF"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b/>
          <w:bCs/>
          <w:color w:val="7F7F7F"/>
          <w:spacing w:val="15"/>
          <w:sz w:val="16"/>
          <w:szCs w:val="16"/>
        </w:rPr>
      </w:pPr>
      <w:r w:rsidRPr="009F2030">
        <w:rPr>
          <w:rFonts w:ascii="Arial Nova" w:eastAsia="Calibri" w:hAnsi="Arial Nova" w:cs="Calibri"/>
          <w:b/>
          <w:bCs/>
          <w:spacing w:val="15"/>
          <w:sz w:val="16"/>
          <w:szCs w:val="16"/>
        </w:rPr>
        <w:t>31.05.2022</w:t>
      </w:r>
      <w:r w:rsidRPr="009F2030">
        <w:rPr>
          <w:rFonts w:ascii="Arial Nova" w:eastAsia="Calibri" w:hAnsi="Arial Nova" w:cs="Calibri"/>
          <w:spacing w:val="15"/>
          <w:sz w:val="16"/>
          <w:szCs w:val="16"/>
        </w:rPr>
        <w:t xml:space="preserve"> - </w:t>
      </w:r>
      <w:proofErr w:type="spellStart"/>
      <w:r w:rsidRPr="009F2030">
        <w:rPr>
          <w:rFonts w:ascii="Arial Nova" w:eastAsia="Calibri" w:hAnsi="Arial Nova" w:cs="Calibri"/>
          <w:spacing w:val="15"/>
          <w:sz w:val="16"/>
          <w:szCs w:val="16"/>
        </w:rPr>
        <w:t>Very</w:t>
      </w:r>
      <w:proofErr w:type="spellEnd"/>
      <w:r w:rsidRPr="009F2030">
        <w:rPr>
          <w:rFonts w:ascii="Arial Nova" w:eastAsia="Calibri" w:hAnsi="Arial Nova" w:cs="Calibri"/>
          <w:spacing w:val="15"/>
          <w:sz w:val="16"/>
          <w:szCs w:val="16"/>
        </w:rPr>
        <w:t xml:space="preserve"> Peri </w:t>
      </w:r>
      <w:r w:rsidRPr="009F2030">
        <w:rPr>
          <w:rFonts w:ascii="Arial Nova" w:eastAsia="Calibri" w:hAnsi="Arial Nova" w:cs="Calibri"/>
          <w:b/>
          <w:bCs/>
          <w:color w:val="7F7F7F"/>
          <w:spacing w:val="15"/>
          <w:sz w:val="16"/>
          <w:szCs w:val="16"/>
        </w:rPr>
        <w:t>(aukcja live)</w:t>
      </w:r>
    </w:p>
    <w:p w14:paraId="66304AA9"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spacing w:val="15"/>
          <w:sz w:val="16"/>
          <w:szCs w:val="16"/>
        </w:rPr>
      </w:pPr>
      <w:r w:rsidRPr="009F2030">
        <w:rPr>
          <w:rFonts w:ascii="Arial Nova" w:eastAsia="Calibri" w:hAnsi="Arial Nova" w:cs="Calibri"/>
          <w:b/>
          <w:bCs/>
          <w:spacing w:val="15"/>
          <w:sz w:val="16"/>
          <w:szCs w:val="16"/>
        </w:rPr>
        <w:t>18.05.2022-01.06.2022</w:t>
      </w:r>
      <w:r w:rsidRPr="009F2030">
        <w:rPr>
          <w:rFonts w:ascii="Arial Nova" w:eastAsia="Calibri" w:hAnsi="Arial Nova" w:cs="Calibri"/>
          <w:spacing w:val="15"/>
          <w:sz w:val="16"/>
          <w:szCs w:val="16"/>
        </w:rPr>
        <w:t xml:space="preserve"> – Mali Modele. Portret Dziecięcy w XIX i XX w. </w:t>
      </w:r>
      <w:r w:rsidRPr="009F2030">
        <w:rPr>
          <w:rFonts w:ascii="Arial Nova" w:eastAsia="Calibri" w:hAnsi="Arial Nova" w:cs="Calibri"/>
          <w:b/>
          <w:bCs/>
          <w:color w:val="ED7D31"/>
          <w:spacing w:val="15"/>
          <w:sz w:val="16"/>
          <w:szCs w:val="16"/>
        </w:rPr>
        <w:t>(aukcja online)</w:t>
      </w:r>
    </w:p>
    <w:p w14:paraId="65AD2C4E" w14:textId="77777777" w:rsidR="009F2030" w:rsidRPr="009F2030" w:rsidRDefault="009F2030" w:rsidP="009F2030">
      <w:pPr>
        <w:tabs>
          <w:tab w:val="clear" w:pos="697"/>
          <w:tab w:val="clear" w:pos="22680"/>
        </w:tabs>
        <w:spacing w:after="160" w:line="240" w:lineRule="auto"/>
        <w:ind w:left="708"/>
        <w:rPr>
          <w:rFonts w:ascii="Arial Nova" w:eastAsia="Calibri" w:hAnsi="Arial Nova" w:cs="Calibri"/>
          <w:b/>
          <w:bCs/>
          <w:color w:val="7F7F7F"/>
          <w:spacing w:val="15"/>
          <w:sz w:val="16"/>
          <w:szCs w:val="16"/>
        </w:rPr>
      </w:pPr>
      <w:r w:rsidRPr="009F2030">
        <w:rPr>
          <w:rFonts w:ascii="Arial Nova" w:eastAsia="Calibri" w:hAnsi="Arial Nova" w:cs="Calibri"/>
          <w:b/>
          <w:bCs/>
          <w:spacing w:val="15"/>
          <w:sz w:val="16"/>
          <w:szCs w:val="16"/>
        </w:rPr>
        <w:t xml:space="preserve">02.06.2022 </w:t>
      </w:r>
      <w:r w:rsidRPr="009F2030">
        <w:rPr>
          <w:rFonts w:ascii="Arial Nova" w:eastAsia="Calibri" w:hAnsi="Arial Nova" w:cs="Calibri"/>
          <w:spacing w:val="15"/>
          <w:sz w:val="16"/>
          <w:szCs w:val="16"/>
        </w:rPr>
        <w:t xml:space="preserve">- Sztuka Współczesna. Nowe Pokolenie po 1989 </w:t>
      </w:r>
      <w:r w:rsidRPr="009F2030">
        <w:rPr>
          <w:rFonts w:ascii="Arial Nova" w:eastAsia="Calibri" w:hAnsi="Arial Nova" w:cs="Calibri"/>
          <w:b/>
          <w:bCs/>
          <w:color w:val="7F7F7F"/>
          <w:spacing w:val="15"/>
          <w:sz w:val="16"/>
          <w:szCs w:val="16"/>
        </w:rPr>
        <w:t>(aukcja live)</w:t>
      </w:r>
    </w:p>
    <w:p w14:paraId="6492F672" w14:textId="77777777" w:rsidR="009F2030" w:rsidRPr="009F2030" w:rsidRDefault="009F2030" w:rsidP="009F2030">
      <w:pPr>
        <w:tabs>
          <w:tab w:val="clear" w:pos="697"/>
          <w:tab w:val="clear" w:pos="22680"/>
        </w:tabs>
        <w:spacing w:before="240" w:line="240" w:lineRule="auto"/>
        <w:ind w:left="708"/>
        <w:rPr>
          <w:rFonts w:ascii="Calibri" w:eastAsia="Calibri" w:hAnsi="Calibri" w:cs="Calibri"/>
          <w:b/>
          <w:bCs/>
          <w:sz w:val="16"/>
          <w:szCs w:val="16"/>
        </w:rPr>
      </w:pPr>
      <w:r w:rsidRPr="009F2030">
        <w:rPr>
          <w:rFonts w:ascii="Arial Nova" w:eastAsia="Calibri" w:hAnsi="Arial Nova" w:cs="Calibri"/>
          <w:b/>
          <w:bCs/>
          <w:color w:val="000000"/>
          <w:sz w:val="16"/>
          <w:szCs w:val="16"/>
        </w:rPr>
        <w:t>Więcej informacji na</w:t>
      </w:r>
      <w:r w:rsidRPr="009F2030">
        <w:rPr>
          <w:rFonts w:ascii="Arial Nova" w:eastAsia="Calibri" w:hAnsi="Arial Nova" w:cs="Calibri"/>
          <w:b/>
          <w:bCs/>
          <w:sz w:val="16"/>
          <w:szCs w:val="16"/>
        </w:rPr>
        <w:t xml:space="preserve"> </w:t>
      </w:r>
      <w:hyperlink r:id="rId6" w:history="1">
        <w:r w:rsidRPr="009F2030">
          <w:rPr>
            <w:rFonts w:ascii="Arial Nova" w:eastAsia="Calibri" w:hAnsi="Arial Nova" w:cs="Calibri"/>
            <w:b/>
            <w:bCs/>
            <w:sz w:val="16"/>
            <w:szCs w:val="16"/>
          </w:rPr>
          <w:t>www.desa.pl</w:t>
        </w:r>
      </w:hyperlink>
    </w:p>
    <w:p w14:paraId="4A50177A" w14:textId="77777777" w:rsidR="009F2030" w:rsidRPr="009F2030" w:rsidRDefault="009F2030" w:rsidP="009D2A9D">
      <w:pPr>
        <w:spacing w:line="276" w:lineRule="auto"/>
        <w:ind w:rightChars="5" w:right="9"/>
        <w:rPr>
          <w:rFonts w:asciiTheme="minorHAnsi" w:hAnsiTheme="minorHAnsi" w:cstheme="minorHAnsi"/>
          <w:b/>
          <w:sz w:val="16"/>
          <w:szCs w:val="16"/>
        </w:rPr>
      </w:pPr>
    </w:p>
    <w:p w14:paraId="12A4D360" w14:textId="1E474C8B" w:rsidR="008C621C" w:rsidRPr="009D2A9D" w:rsidRDefault="008C621C" w:rsidP="009D2A9D">
      <w:pPr>
        <w:spacing w:line="276" w:lineRule="auto"/>
        <w:ind w:rightChars="5" w:right="9"/>
        <w:rPr>
          <w:rFonts w:asciiTheme="minorHAnsi" w:hAnsiTheme="minorHAnsi" w:cstheme="minorHAnsi"/>
          <w:b/>
          <w:sz w:val="24"/>
        </w:rPr>
      </w:pPr>
      <w:r w:rsidRPr="009D2A9D">
        <w:rPr>
          <w:rFonts w:asciiTheme="minorHAnsi" w:hAnsiTheme="minorHAnsi" w:cstheme="minorHAnsi"/>
          <w:b/>
          <w:sz w:val="24"/>
        </w:rPr>
        <w:lastRenderedPageBreak/>
        <w:t xml:space="preserve">Dodatkowych </w:t>
      </w:r>
      <w:r w:rsidR="009D2A9D" w:rsidRPr="009D2A9D">
        <w:rPr>
          <w:rFonts w:asciiTheme="minorHAnsi" w:hAnsiTheme="minorHAnsi" w:cstheme="minorHAnsi"/>
          <w:b/>
          <w:sz w:val="24"/>
        </w:rPr>
        <w:t>informacji mediom udziela</w:t>
      </w:r>
      <w:r w:rsidRPr="009D2A9D">
        <w:rPr>
          <w:rFonts w:asciiTheme="minorHAnsi" w:hAnsiTheme="minorHAnsi" w:cstheme="minorHAnsi"/>
          <w:b/>
          <w:sz w:val="24"/>
        </w:rPr>
        <w:t>:</w:t>
      </w:r>
    </w:p>
    <w:p w14:paraId="584DCC09" w14:textId="67485089" w:rsidR="008C621C" w:rsidRPr="007A438E" w:rsidRDefault="008C621C" w:rsidP="009D2A9D">
      <w:pPr>
        <w:spacing w:line="276" w:lineRule="auto"/>
        <w:ind w:rightChars="5" w:right="9"/>
        <w:rPr>
          <w:rFonts w:asciiTheme="minorHAnsi" w:hAnsiTheme="minorHAnsi" w:cstheme="minorHAnsi"/>
          <w:bCs/>
          <w:sz w:val="24"/>
        </w:rPr>
      </w:pPr>
      <w:r w:rsidRPr="007A438E">
        <w:rPr>
          <w:rFonts w:asciiTheme="minorHAnsi" w:hAnsiTheme="minorHAnsi" w:cstheme="minorHAnsi"/>
          <w:bCs/>
          <w:sz w:val="24"/>
        </w:rPr>
        <w:t xml:space="preserve">Jadwiga </w:t>
      </w:r>
      <w:proofErr w:type="spellStart"/>
      <w:r w:rsidRPr="007A438E">
        <w:rPr>
          <w:rFonts w:asciiTheme="minorHAnsi" w:hAnsiTheme="minorHAnsi" w:cstheme="minorHAnsi"/>
          <w:bCs/>
          <w:sz w:val="24"/>
        </w:rPr>
        <w:t>Pribyl</w:t>
      </w:r>
      <w:proofErr w:type="spellEnd"/>
      <w:r w:rsidRPr="007A438E">
        <w:rPr>
          <w:rFonts w:asciiTheme="minorHAnsi" w:hAnsiTheme="minorHAnsi" w:cstheme="minorHAnsi"/>
          <w:bCs/>
          <w:sz w:val="24"/>
        </w:rPr>
        <w:t>, M+G</w:t>
      </w:r>
    </w:p>
    <w:p w14:paraId="3B995E05" w14:textId="76A61EB0" w:rsidR="008C621C" w:rsidRPr="009D2A9D" w:rsidRDefault="008C621C" w:rsidP="009D2A9D">
      <w:pPr>
        <w:spacing w:line="276" w:lineRule="auto"/>
        <w:ind w:rightChars="5" w:right="9"/>
        <w:rPr>
          <w:rFonts w:asciiTheme="minorHAnsi" w:hAnsiTheme="minorHAnsi" w:cstheme="minorHAnsi"/>
          <w:bCs/>
          <w:sz w:val="24"/>
          <w:lang w:val="en-GB"/>
        </w:rPr>
      </w:pPr>
      <w:r w:rsidRPr="009D2A9D">
        <w:rPr>
          <w:rFonts w:asciiTheme="minorHAnsi" w:hAnsiTheme="minorHAnsi" w:cstheme="minorHAnsi"/>
          <w:bCs/>
          <w:sz w:val="24"/>
          <w:lang w:val="en-GB"/>
        </w:rPr>
        <w:t>Tel. +48 (22) 416 01 02, +48 501 532 515</w:t>
      </w:r>
    </w:p>
    <w:p w14:paraId="05B8BD1D" w14:textId="77FBAEA3" w:rsidR="008C621C" w:rsidRPr="009D2A9D" w:rsidRDefault="008C621C" w:rsidP="009D2A9D">
      <w:pPr>
        <w:spacing w:line="276" w:lineRule="auto"/>
        <w:ind w:rightChars="5" w:right="9"/>
        <w:rPr>
          <w:rFonts w:asciiTheme="minorHAnsi" w:hAnsiTheme="minorHAnsi" w:cstheme="minorHAnsi"/>
          <w:bCs/>
          <w:sz w:val="24"/>
          <w:lang w:val="en-GB"/>
        </w:rPr>
      </w:pPr>
      <w:r w:rsidRPr="009D2A9D">
        <w:rPr>
          <w:rFonts w:asciiTheme="minorHAnsi" w:hAnsiTheme="minorHAnsi" w:cstheme="minorHAnsi"/>
          <w:bCs/>
          <w:sz w:val="24"/>
          <w:lang w:val="en-GB"/>
        </w:rPr>
        <w:t xml:space="preserve">e-mail: </w:t>
      </w:r>
      <w:hyperlink r:id="rId7" w:history="1">
        <w:r w:rsidRPr="009D2A9D">
          <w:rPr>
            <w:rStyle w:val="Hipercze"/>
            <w:rFonts w:asciiTheme="minorHAnsi" w:hAnsiTheme="minorHAnsi" w:cstheme="minorHAnsi"/>
            <w:bCs/>
            <w:sz w:val="24"/>
            <w:lang w:val="en-GB"/>
          </w:rPr>
          <w:t>jadwiga.pribyl@mplusg.com.pl</w:t>
        </w:r>
      </w:hyperlink>
    </w:p>
    <w:p w14:paraId="6744013C" w14:textId="77777777" w:rsidR="009F2030" w:rsidRDefault="009F2030" w:rsidP="00377E3A">
      <w:pPr>
        <w:ind w:rightChars="5" w:right="9"/>
        <w:rPr>
          <w:rFonts w:asciiTheme="minorHAnsi" w:hAnsiTheme="minorHAnsi" w:cstheme="minorHAnsi"/>
          <w:b/>
          <w:bCs/>
          <w:i/>
          <w:iCs/>
          <w:noProof/>
          <w:sz w:val="24"/>
          <w:lang w:eastAsia="pl-PL"/>
        </w:rPr>
      </w:pPr>
    </w:p>
    <w:p w14:paraId="519CFDD6" w14:textId="5B1C49B1" w:rsidR="00966CBD" w:rsidRPr="005333D4" w:rsidRDefault="00966CBD" w:rsidP="0060141E">
      <w:pPr>
        <w:ind w:rightChars="5" w:right="9"/>
        <w:jc w:val="both"/>
        <w:rPr>
          <w:rFonts w:asciiTheme="minorHAnsi" w:hAnsiTheme="minorHAnsi" w:cstheme="minorHAnsi"/>
          <w:i/>
          <w:iCs/>
          <w:sz w:val="20"/>
          <w:szCs w:val="20"/>
        </w:rPr>
      </w:pPr>
      <w:r w:rsidRPr="005333D4">
        <w:rPr>
          <w:rFonts w:asciiTheme="minorHAnsi" w:hAnsiTheme="minorHAnsi" w:cstheme="minorHAnsi"/>
          <w:i/>
          <w:iCs/>
          <w:sz w:val="20"/>
          <w:szCs w:val="20"/>
        </w:rPr>
        <w:t>DESA Unicum to lider wśród domów aukcyjnych w Polsce i Europie Środkowo-Wschodniej, którego historia sięga lat 50. XX wieku. Na koniec 2021 roku DESA Unicum była 8. domem aukcyjnym w Europie</w:t>
      </w:r>
      <w:r w:rsidRPr="005333D4">
        <w:rPr>
          <w:rFonts w:asciiTheme="minorHAnsi" w:hAnsiTheme="minorHAnsi" w:cstheme="minorHAnsi"/>
          <w:i/>
          <w:iCs/>
          <w:sz w:val="20"/>
          <w:szCs w:val="20"/>
          <w:vertAlign w:val="superscript"/>
        </w:rPr>
        <w:footnoteReference w:id="1"/>
      </w:r>
      <w:r w:rsidRPr="005333D4">
        <w:rPr>
          <w:rFonts w:asciiTheme="minorHAnsi" w:hAnsiTheme="minorHAnsi" w:cstheme="minorHAnsi"/>
          <w:i/>
          <w:iCs/>
          <w:sz w:val="20"/>
          <w:szCs w:val="20"/>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czy fortepian Steinway &amp; Sons należący do Władysława Szpilmana (1,3 mln zł).</w:t>
      </w:r>
    </w:p>
    <w:p w14:paraId="0EC2E8AA" w14:textId="77777777" w:rsidR="00966CBD" w:rsidRPr="005333D4" w:rsidRDefault="00966CBD" w:rsidP="0060141E">
      <w:pPr>
        <w:ind w:rightChars="5" w:right="9"/>
        <w:jc w:val="both"/>
        <w:rPr>
          <w:rFonts w:asciiTheme="minorHAnsi" w:hAnsiTheme="minorHAnsi" w:cstheme="minorHAnsi"/>
          <w:b/>
          <w:bCs/>
          <w:i/>
          <w:iCs/>
        </w:rPr>
      </w:pPr>
    </w:p>
    <w:p w14:paraId="65855E1D" w14:textId="3FE865FA" w:rsidR="008C621C" w:rsidRPr="009D2A9D" w:rsidRDefault="008C621C" w:rsidP="00966CBD">
      <w:pPr>
        <w:ind w:rightChars="5" w:right="9"/>
        <w:jc w:val="both"/>
        <w:rPr>
          <w:rFonts w:asciiTheme="minorHAnsi" w:hAnsiTheme="minorHAnsi" w:cstheme="minorHAnsi"/>
          <w:sz w:val="24"/>
        </w:rPr>
      </w:pPr>
    </w:p>
    <w:sectPr w:rsidR="008C621C" w:rsidRPr="009D2A9D" w:rsidSect="008C621C">
      <w:headerReference w:type="default" r:id="rId8"/>
      <w:footerReference w:type="default" r:id="rId9"/>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E0C1" w14:textId="77777777" w:rsidR="00FC4857" w:rsidRDefault="00FC4857" w:rsidP="001E533F">
      <w:pPr>
        <w:spacing w:line="240" w:lineRule="auto"/>
      </w:pPr>
      <w:r>
        <w:separator/>
      </w:r>
    </w:p>
  </w:endnote>
  <w:endnote w:type="continuationSeparator" w:id="0">
    <w:p w14:paraId="0704F143" w14:textId="77777777" w:rsidR="00FC4857" w:rsidRDefault="00FC4857"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ova">
    <w:charset w:val="00"/>
    <w:family w:val="swiss"/>
    <w:pitch w:val="variable"/>
    <w:sig w:usb0="2000028F" w:usb1="00000002"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B80903" w:rsidRPr="0017387B" w14:paraId="769D5A08" w14:textId="77777777" w:rsidTr="001E533F">
      <w:trPr>
        <w:trHeight w:val="656"/>
      </w:trPr>
      <w:tc>
        <w:tcPr>
          <w:tcW w:w="9210" w:type="dxa"/>
          <w:tcMar>
            <w:top w:w="113" w:type="dxa"/>
            <w:left w:w="0" w:type="dxa"/>
            <w:right w:w="0" w:type="dxa"/>
          </w:tcMar>
          <w:vAlign w:val="bottom"/>
        </w:tcPr>
        <w:p w14:paraId="03F7120C" w14:textId="4DB2F163" w:rsidR="00B80903" w:rsidRPr="0017387B" w:rsidRDefault="00B80903"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B80903" w:rsidRPr="00691ECC" w:rsidRDefault="00B80903"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B80903" w:rsidRPr="0017387B" w:rsidRDefault="00B80903"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B80903" w:rsidRDefault="00B809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7B0E" w14:textId="77777777" w:rsidR="00FC4857" w:rsidRDefault="00FC4857" w:rsidP="001E533F">
      <w:pPr>
        <w:spacing w:line="240" w:lineRule="auto"/>
      </w:pPr>
      <w:r>
        <w:separator/>
      </w:r>
    </w:p>
  </w:footnote>
  <w:footnote w:type="continuationSeparator" w:id="0">
    <w:p w14:paraId="20BC07B5" w14:textId="77777777" w:rsidR="00FC4857" w:rsidRDefault="00FC4857" w:rsidP="001E533F">
      <w:pPr>
        <w:spacing w:line="240" w:lineRule="auto"/>
      </w:pPr>
      <w:r>
        <w:continuationSeparator/>
      </w:r>
    </w:p>
  </w:footnote>
  <w:footnote w:id="1">
    <w:p w14:paraId="66648724" w14:textId="77777777" w:rsidR="00966CBD" w:rsidRDefault="00966CBD" w:rsidP="00966CBD">
      <w:pPr>
        <w:pStyle w:val="Tekstprzypisudolnego"/>
        <w:rPr>
          <w:rFonts w:ascii="Calibri" w:eastAsia="Calibri" w:hAnsi="Calibri" w:cs="Times New Roman"/>
        </w:rPr>
      </w:pPr>
      <w:r>
        <w:rPr>
          <w:rStyle w:val="Odwoanieprzypisudolnego"/>
        </w:rPr>
        <w:footnoteRef/>
      </w:r>
      <w:r>
        <w:t xml:space="preserve"> Źródło: </w:t>
      </w:r>
      <w:proofErr w:type="spellStart"/>
      <w:r>
        <w:t>Artnet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B80903" w:rsidRPr="008276CF" w:rsidRDefault="00B80903"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eastAsia="pl-PL"/>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B80903" w:rsidRPr="00E23875" w:rsidRDefault="00B80903" w:rsidP="001E533F">
    <w:pPr>
      <w:rPr>
        <w:rFonts w:asciiTheme="minorHAnsi" w:hAnsiTheme="minorHAnsi" w:cstheme="minorHAnsi"/>
        <w:noProof/>
        <w:spacing w:val="20"/>
        <w:szCs w:val="16"/>
        <w:lang w:eastAsia="en-GB"/>
      </w:rPr>
    </w:pPr>
  </w:p>
  <w:p w14:paraId="693CCA54" w14:textId="4E1C1F02" w:rsidR="00B80903" w:rsidRPr="00E23875" w:rsidRDefault="00E5642D"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2</w:t>
    </w:r>
    <w:r w:rsidR="00E1446C">
      <w:rPr>
        <w:rFonts w:ascii="Calibri" w:eastAsia="Calibri" w:hAnsi="Calibri" w:cs="Calibri"/>
        <w:noProof/>
        <w:spacing w:val="20"/>
        <w:sz w:val="16"/>
        <w:szCs w:val="16"/>
        <w:lang w:eastAsia="en-GB"/>
      </w:rPr>
      <w:t>0</w:t>
    </w:r>
    <w:r w:rsidR="007A438E">
      <w:rPr>
        <w:rFonts w:ascii="Calibri" w:eastAsia="Calibri" w:hAnsi="Calibri" w:cs="Calibri"/>
        <w:noProof/>
        <w:spacing w:val="20"/>
        <w:sz w:val="16"/>
        <w:szCs w:val="16"/>
        <w:lang w:eastAsia="en-GB"/>
      </w:rPr>
      <w:t xml:space="preserve"> maja </w:t>
    </w:r>
    <w:r w:rsidR="00B80903" w:rsidRPr="00E23875">
      <w:rPr>
        <w:rFonts w:ascii="Calibri" w:eastAsia="Calibri" w:hAnsi="Calibri" w:cs="Calibri"/>
        <w:noProof/>
        <w:spacing w:val="20"/>
        <w:sz w:val="16"/>
        <w:szCs w:val="16"/>
        <w:lang w:eastAsia="en-GB"/>
      </w:rPr>
      <w:t>2022 r.</w:t>
    </w:r>
  </w:p>
  <w:p w14:paraId="5C2AE5FC" w14:textId="77777777" w:rsidR="00B80903" w:rsidRPr="00E23875" w:rsidRDefault="00B80903" w:rsidP="00E23875">
    <w:pPr>
      <w:rPr>
        <w:rFonts w:ascii="Calibri" w:eastAsia="Calibri" w:hAnsi="Calibri" w:cs="Times New Roman (Body CS)"/>
        <w:spacing w:val="30"/>
      </w:rPr>
    </w:pPr>
    <w:r w:rsidRPr="00E23875">
      <w:rPr>
        <w:rFonts w:eastAsia="Calibri" w:cs="Times New Roman"/>
        <w:noProof/>
        <w:lang w:eastAsia="pl-PL"/>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B80903" w:rsidRPr="00E23875" w:rsidRDefault="00B80903" w:rsidP="00E23875">
    <w:pPr>
      <w:rPr>
        <w:rFonts w:ascii="Calibri" w:eastAsia="Calibri" w:hAnsi="Calibri" w:cs="Times New Roman (Body CS)"/>
        <w:spacing w:val="30"/>
      </w:rPr>
    </w:pPr>
  </w:p>
  <w:p w14:paraId="65B644AD" w14:textId="77777777" w:rsidR="00B80903" w:rsidRPr="00E23875" w:rsidRDefault="00B80903" w:rsidP="00E23875">
    <w:pPr>
      <w:rPr>
        <w:rFonts w:ascii="Calibri" w:eastAsia="Calibri" w:hAnsi="Calibri" w:cs="Times New Roman (Body CS)"/>
        <w:spacing w:val="30"/>
      </w:rPr>
    </w:pPr>
  </w:p>
  <w:p w14:paraId="1C758494" w14:textId="77777777" w:rsidR="00B80903" w:rsidRPr="00E23875" w:rsidRDefault="00B80903" w:rsidP="00E23875">
    <w:pPr>
      <w:rPr>
        <w:rFonts w:ascii="Calibri" w:eastAsia="Calibri" w:hAnsi="Calibri" w:cs="Times New Roman (Body CS)"/>
        <w:spacing w:val="30"/>
      </w:rPr>
    </w:pPr>
  </w:p>
  <w:p w14:paraId="13A8FE50" w14:textId="77777777" w:rsidR="00B80903" w:rsidRPr="008C621C" w:rsidRDefault="00B80903"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930E4"/>
    <w:rsid w:val="000A19A6"/>
    <w:rsid w:val="000A5E65"/>
    <w:rsid w:val="000A6276"/>
    <w:rsid w:val="000E60E7"/>
    <w:rsid w:val="000F7A39"/>
    <w:rsid w:val="001E533F"/>
    <w:rsid w:val="001F1832"/>
    <w:rsid w:val="001F22ED"/>
    <w:rsid w:val="00214F7C"/>
    <w:rsid w:val="00221C08"/>
    <w:rsid w:val="00226028"/>
    <w:rsid w:val="0023116F"/>
    <w:rsid w:val="00246C2F"/>
    <w:rsid w:val="0025530B"/>
    <w:rsid w:val="00272EC0"/>
    <w:rsid w:val="002B3B9D"/>
    <w:rsid w:val="002B7747"/>
    <w:rsid w:val="00306BC7"/>
    <w:rsid w:val="0030739C"/>
    <w:rsid w:val="00326AAC"/>
    <w:rsid w:val="003379B9"/>
    <w:rsid w:val="00350071"/>
    <w:rsid w:val="00364B7C"/>
    <w:rsid w:val="00365ED4"/>
    <w:rsid w:val="00377E3A"/>
    <w:rsid w:val="003B2133"/>
    <w:rsid w:val="003D031F"/>
    <w:rsid w:val="003D6808"/>
    <w:rsid w:val="00464704"/>
    <w:rsid w:val="00495AA9"/>
    <w:rsid w:val="004A07B6"/>
    <w:rsid w:val="00547C82"/>
    <w:rsid w:val="005558D4"/>
    <w:rsid w:val="00565151"/>
    <w:rsid w:val="00587C2A"/>
    <w:rsid w:val="005920A9"/>
    <w:rsid w:val="00597C09"/>
    <w:rsid w:val="005C4F1A"/>
    <w:rsid w:val="005C5C84"/>
    <w:rsid w:val="0060141E"/>
    <w:rsid w:val="006245CC"/>
    <w:rsid w:val="0063116C"/>
    <w:rsid w:val="006A2745"/>
    <w:rsid w:val="006B5F7D"/>
    <w:rsid w:val="006D6611"/>
    <w:rsid w:val="006D7C65"/>
    <w:rsid w:val="00795734"/>
    <w:rsid w:val="007A438E"/>
    <w:rsid w:val="007D046F"/>
    <w:rsid w:val="008125E8"/>
    <w:rsid w:val="00824A7C"/>
    <w:rsid w:val="00865B3C"/>
    <w:rsid w:val="008C621C"/>
    <w:rsid w:val="008D2FB7"/>
    <w:rsid w:val="008E1D7E"/>
    <w:rsid w:val="00966CBD"/>
    <w:rsid w:val="0097381C"/>
    <w:rsid w:val="009D2A9D"/>
    <w:rsid w:val="009F2030"/>
    <w:rsid w:val="00A05C36"/>
    <w:rsid w:val="00AB38F5"/>
    <w:rsid w:val="00AE600F"/>
    <w:rsid w:val="00B80903"/>
    <w:rsid w:val="00B90213"/>
    <w:rsid w:val="00BB0102"/>
    <w:rsid w:val="00C458AA"/>
    <w:rsid w:val="00CE2D85"/>
    <w:rsid w:val="00CE42CA"/>
    <w:rsid w:val="00CF0CD7"/>
    <w:rsid w:val="00CF4A57"/>
    <w:rsid w:val="00D1684B"/>
    <w:rsid w:val="00DD326B"/>
    <w:rsid w:val="00DE23A2"/>
    <w:rsid w:val="00DE5DEF"/>
    <w:rsid w:val="00DF7075"/>
    <w:rsid w:val="00E1446C"/>
    <w:rsid w:val="00E21945"/>
    <w:rsid w:val="00E23875"/>
    <w:rsid w:val="00E25BFB"/>
    <w:rsid w:val="00E335FA"/>
    <w:rsid w:val="00E518BE"/>
    <w:rsid w:val="00E5642D"/>
    <w:rsid w:val="00E61A87"/>
    <w:rsid w:val="00E6623E"/>
    <w:rsid w:val="00E81C6B"/>
    <w:rsid w:val="00ED11AD"/>
    <w:rsid w:val="00F718E9"/>
    <w:rsid w:val="00F93536"/>
    <w:rsid w:val="00FA5D81"/>
    <w:rsid w:val="00FC3134"/>
    <w:rsid w:val="00FC4857"/>
    <w:rsid w:val="00FD14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39C"/>
    <w:pPr>
      <w:tabs>
        <w:tab w:val="right" w:pos="697"/>
        <w:tab w:val="right" w:pos="22680"/>
      </w:tabs>
      <w:spacing w:line="240" w:lineRule="exact"/>
    </w:pPr>
    <w:rPr>
      <w:rFonts w:ascii="Roboto Light" w:hAnsi="Roboto Light"/>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styleId="Pogrubienie">
    <w:name w:val="Strong"/>
    <w:basedOn w:val="Domylnaczcionkaakapitu"/>
    <w:uiPriority w:val="22"/>
    <w:qFormat/>
    <w:rsid w:val="007A438E"/>
    <w:rPr>
      <w:b/>
      <w:bCs/>
    </w:rPr>
  </w:style>
  <w:style w:type="character" w:customStyle="1" w:styleId="Nierozpoznanawzmianka2">
    <w:name w:val="Nierozpoznana wzmianka2"/>
    <w:basedOn w:val="Domylnaczcionkaakapitu"/>
    <w:uiPriority w:val="99"/>
    <w:semiHidden/>
    <w:unhideWhenUsed/>
    <w:rsid w:val="007A438E"/>
    <w:rPr>
      <w:color w:val="605E5C"/>
      <w:shd w:val="clear" w:color="auto" w:fill="E1DFDD"/>
    </w:rPr>
  </w:style>
  <w:style w:type="character" w:styleId="Nierozpoznanawzmianka">
    <w:name w:val="Unresolved Mention"/>
    <w:basedOn w:val="Domylnaczcionkaakapitu"/>
    <w:uiPriority w:val="99"/>
    <w:semiHidden/>
    <w:unhideWhenUsed/>
    <w:rsid w:val="009F2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1496">
      <w:bodyDiv w:val="1"/>
      <w:marLeft w:val="0"/>
      <w:marRight w:val="0"/>
      <w:marTop w:val="0"/>
      <w:marBottom w:val="0"/>
      <w:divBdr>
        <w:top w:val="none" w:sz="0" w:space="0" w:color="auto"/>
        <w:left w:val="none" w:sz="0" w:space="0" w:color="auto"/>
        <w:bottom w:val="none" w:sz="0" w:space="0" w:color="auto"/>
        <w:right w:val="none" w:sz="0" w:space="0" w:color="auto"/>
      </w:divBdr>
    </w:div>
    <w:div w:id="982391471">
      <w:bodyDiv w:val="1"/>
      <w:marLeft w:val="0"/>
      <w:marRight w:val="0"/>
      <w:marTop w:val="0"/>
      <w:marBottom w:val="0"/>
      <w:divBdr>
        <w:top w:val="none" w:sz="0" w:space="0" w:color="auto"/>
        <w:left w:val="none" w:sz="0" w:space="0" w:color="auto"/>
        <w:bottom w:val="none" w:sz="0" w:space="0" w:color="auto"/>
        <w:right w:val="none" w:sz="0" w:space="0" w:color="auto"/>
      </w:divBdr>
    </w:div>
    <w:div w:id="11947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dwiga.pribyl@mplusg.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a.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4</cp:revision>
  <cp:lastPrinted>2022-05-16T10:26:00Z</cp:lastPrinted>
  <dcterms:created xsi:type="dcterms:W3CDTF">2022-05-19T14:00:00Z</dcterms:created>
  <dcterms:modified xsi:type="dcterms:W3CDTF">2022-05-20T07:21:00Z</dcterms:modified>
</cp:coreProperties>
</file>